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659" w:rsidRDefault="00D40659" w:rsidP="00D40659">
      <w:pPr>
        <w:spacing w:afterLines="100" w:after="312"/>
        <w:rPr>
          <w:rFonts w:ascii="黑体" w:eastAsia="黑体"/>
          <w:b/>
          <w:sz w:val="28"/>
          <w:szCs w:val="28"/>
        </w:rPr>
      </w:pPr>
      <w:r>
        <w:rPr>
          <w:rFonts w:ascii="黑体" w:eastAsia="黑体" w:hint="eastAsia"/>
          <w:b/>
          <w:sz w:val="28"/>
          <w:szCs w:val="28"/>
        </w:rPr>
        <w:t>附件2</w:t>
      </w:r>
    </w:p>
    <w:p w:rsidR="00D40659" w:rsidRDefault="00D40659" w:rsidP="00D40659">
      <w:pPr>
        <w:spacing w:afterLines="100" w:after="312"/>
        <w:jc w:val="center"/>
        <w:rPr>
          <w:rFonts w:ascii="黑体" w:eastAsia="黑体"/>
          <w:b/>
          <w:sz w:val="48"/>
          <w:szCs w:val="48"/>
        </w:rPr>
      </w:pPr>
      <w:r>
        <w:rPr>
          <w:rFonts w:ascii="黑体" w:eastAsia="黑体" w:hint="eastAsia"/>
          <w:b/>
          <w:sz w:val="48"/>
          <w:szCs w:val="48"/>
        </w:rPr>
        <w:t>四川省第三届食品营养产业青年人才产学研创新设计大赛</w:t>
      </w:r>
    </w:p>
    <w:p w:rsidR="00D40659" w:rsidRDefault="00D40659" w:rsidP="00D40659">
      <w:pPr>
        <w:jc w:val="center"/>
        <w:rPr>
          <w:rFonts w:ascii="黑体" w:eastAsia="黑体" w:hAnsi="黑体"/>
          <w:b/>
          <w:sz w:val="44"/>
        </w:rPr>
      </w:pPr>
      <w:bookmarkStart w:id="0" w:name="_GoBack"/>
      <w:r>
        <w:rPr>
          <w:rFonts w:ascii="黑体" w:eastAsia="黑体" w:hAnsi="黑体" w:hint="eastAsia"/>
          <w:b/>
          <w:sz w:val="44"/>
        </w:rPr>
        <w:t>产</w:t>
      </w:r>
      <w:r>
        <w:rPr>
          <w:rFonts w:ascii="黑体" w:eastAsia="黑体" w:hAnsi="黑体"/>
          <w:b/>
          <w:sz w:val="44"/>
        </w:rPr>
        <w:t xml:space="preserve"> </w:t>
      </w:r>
      <w:r>
        <w:rPr>
          <w:rFonts w:ascii="黑体" w:eastAsia="黑体" w:hAnsi="黑体" w:hint="eastAsia"/>
          <w:b/>
          <w:sz w:val="44"/>
        </w:rPr>
        <w:t>品</w:t>
      </w:r>
      <w:r>
        <w:rPr>
          <w:rFonts w:ascii="黑体" w:eastAsia="黑体" w:hAnsi="黑体"/>
          <w:b/>
          <w:sz w:val="44"/>
        </w:rPr>
        <w:t xml:space="preserve"> </w:t>
      </w:r>
      <w:r>
        <w:rPr>
          <w:rFonts w:ascii="黑体" w:eastAsia="黑体" w:hAnsi="黑体" w:hint="eastAsia"/>
          <w:b/>
          <w:sz w:val="44"/>
        </w:rPr>
        <w:t>计</w:t>
      </w:r>
      <w:r>
        <w:rPr>
          <w:rFonts w:ascii="黑体" w:eastAsia="黑体" w:hAnsi="黑体"/>
          <w:b/>
          <w:sz w:val="44"/>
        </w:rPr>
        <w:t xml:space="preserve"> </w:t>
      </w:r>
      <w:r>
        <w:rPr>
          <w:rFonts w:ascii="黑体" w:eastAsia="黑体" w:hAnsi="黑体" w:hint="eastAsia"/>
          <w:b/>
          <w:sz w:val="44"/>
        </w:rPr>
        <w:t>划</w:t>
      </w:r>
      <w:r>
        <w:rPr>
          <w:rFonts w:ascii="黑体" w:eastAsia="黑体" w:hAnsi="黑体"/>
          <w:b/>
          <w:sz w:val="44"/>
        </w:rPr>
        <w:t xml:space="preserve"> </w:t>
      </w:r>
      <w:r>
        <w:rPr>
          <w:rFonts w:ascii="黑体" w:eastAsia="黑体" w:hAnsi="黑体" w:hint="eastAsia"/>
          <w:b/>
          <w:sz w:val="44"/>
        </w:rPr>
        <w:t>书</w:t>
      </w:r>
      <w:bookmarkEnd w:id="0"/>
    </w:p>
    <w:p w:rsidR="00D40659" w:rsidRDefault="00D40659" w:rsidP="00D40659">
      <w:pPr>
        <w:rPr>
          <w:rFonts w:ascii="楷体_GB2312" w:eastAsia="楷体_GB2312"/>
          <w:sz w:val="28"/>
        </w:rPr>
      </w:pPr>
    </w:p>
    <w:p w:rsidR="00D40659" w:rsidRDefault="00D40659" w:rsidP="00D40659">
      <w:pPr>
        <w:rPr>
          <w:rFonts w:ascii="楷体_GB2312" w:eastAsia="楷体_GB2312"/>
          <w:sz w:val="28"/>
        </w:rPr>
      </w:pPr>
    </w:p>
    <w:p w:rsidR="00D40659" w:rsidRDefault="00D40659" w:rsidP="00D40659">
      <w:pPr>
        <w:spacing w:line="360" w:lineRule="auto"/>
        <w:ind w:firstLineChars="500" w:firstLine="1500"/>
        <w:rPr>
          <w:rFonts w:ascii="楷体_GB2312" w:eastAsia="楷体_GB2312"/>
          <w:sz w:val="30"/>
          <w:szCs w:val="36"/>
          <w:u w:val="single"/>
        </w:rPr>
      </w:pPr>
      <w:r>
        <w:rPr>
          <w:rFonts w:ascii="楷体_GB2312" w:eastAsia="楷体_GB2312" w:hint="eastAsia"/>
          <w:sz w:val="30"/>
          <w:szCs w:val="36"/>
        </w:rPr>
        <w:t>项</w:t>
      </w:r>
      <w:r>
        <w:rPr>
          <w:rFonts w:ascii="楷体_GB2312" w:eastAsia="楷体_GB2312"/>
          <w:sz w:val="30"/>
          <w:szCs w:val="36"/>
        </w:rPr>
        <w:t xml:space="preserve"> </w:t>
      </w:r>
      <w:r>
        <w:rPr>
          <w:rFonts w:ascii="楷体_GB2312" w:eastAsia="楷体_GB2312" w:hint="eastAsia"/>
          <w:sz w:val="30"/>
          <w:szCs w:val="36"/>
        </w:rPr>
        <w:t>目</w:t>
      </w:r>
      <w:r>
        <w:rPr>
          <w:rFonts w:ascii="楷体_GB2312" w:eastAsia="楷体_GB2312"/>
          <w:sz w:val="30"/>
          <w:szCs w:val="36"/>
        </w:rPr>
        <w:t xml:space="preserve"> </w:t>
      </w:r>
      <w:r>
        <w:rPr>
          <w:rFonts w:ascii="楷体_GB2312" w:eastAsia="楷体_GB2312" w:hint="eastAsia"/>
          <w:sz w:val="30"/>
          <w:szCs w:val="36"/>
        </w:rPr>
        <w:t>名</w:t>
      </w:r>
      <w:r>
        <w:rPr>
          <w:rFonts w:ascii="楷体_GB2312" w:eastAsia="楷体_GB2312"/>
          <w:sz w:val="30"/>
          <w:szCs w:val="36"/>
        </w:rPr>
        <w:t xml:space="preserve"> </w:t>
      </w:r>
      <w:r>
        <w:rPr>
          <w:rFonts w:ascii="楷体_GB2312" w:eastAsia="楷体_GB2312" w:hint="eastAsia"/>
          <w:sz w:val="30"/>
          <w:szCs w:val="36"/>
        </w:rPr>
        <w:t>称：</w:t>
      </w:r>
      <w:r>
        <w:rPr>
          <w:rFonts w:ascii="楷体_GB2312" w:eastAsia="楷体_GB2312"/>
          <w:sz w:val="30"/>
          <w:szCs w:val="36"/>
          <w:u w:val="single"/>
        </w:rPr>
        <w:t xml:space="preserve">                         </w:t>
      </w:r>
    </w:p>
    <w:p w:rsidR="00D40659" w:rsidRDefault="00D40659" w:rsidP="00D40659">
      <w:pPr>
        <w:spacing w:line="360" w:lineRule="auto"/>
        <w:ind w:firstLineChars="500" w:firstLine="1500"/>
        <w:rPr>
          <w:rFonts w:ascii="楷体_GB2312" w:eastAsia="楷体_GB2312"/>
          <w:sz w:val="30"/>
          <w:szCs w:val="36"/>
        </w:rPr>
      </w:pPr>
      <w:r>
        <w:rPr>
          <w:rFonts w:ascii="楷体_GB2312" w:eastAsia="楷体_GB2312" w:hint="eastAsia"/>
          <w:sz w:val="30"/>
          <w:szCs w:val="36"/>
        </w:rPr>
        <w:t>选</w:t>
      </w:r>
      <w:r>
        <w:rPr>
          <w:rFonts w:ascii="楷体_GB2312" w:eastAsia="楷体_GB2312"/>
          <w:sz w:val="30"/>
          <w:szCs w:val="36"/>
        </w:rPr>
        <w:t xml:space="preserve"> </w:t>
      </w:r>
      <w:r>
        <w:rPr>
          <w:rFonts w:ascii="楷体_GB2312" w:eastAsia="楷体_GB2312" w:hint="eastAsia"/>
          <w:sz w:val="30"/>
          <w:szCs w:val="36"/>
        </w:rPr>
        <w:t>送</w:t>
      </w:r>
      <w:r>
        <w:rPr>
          <w:rFonts w:ascii="楷体_GB2312" w:eastAsia="楷体_GB2312"/>
          <w:sz w:val="30"/>
          <w:szCs w:val="36"/>
        </w:rPr>
        <w:t xml:space="preserve"> </w:t>
      </w:r>
      <w:r>
        <w:rPr>
          <w:rFonts w:ascii="楷体_GB2312" w:eastAsia="楷体_GB2312" w:hint="eastAsia"/>
          <w:sz w:val="30"/>
          <w:szCs w:val="36"/>
        </w:rPr>
        <w:t>单</w:t>
      </w:r>
      <w:r>
        <w:rPr>
          <w:rFonts w:ascii="楷体_GB2312" w:eastAsia="楷体_GB2312"/>
          <w:sz w:val="30"/>
          <w:szCs w:val="36"/>
        </w:rPr>
        <w:t xml:space="preserve"> </w:t>
      </w:r>
      <w:r>
        <w:rPr>
          <w:rFonts w:ascii="楷体_GB2312" w:eastAsia="楷体_GB2312" w:hint="eastAsia"/>
          <w:sz w:val="30"/>
          <w:szCs w:val="36"/>
        </w:rPr>
        <w:t>位：</w:t>
      </w:r>
      <w:r>
        <w:rPr>
          <w:rFonts w:ascii="楷体_GB2312" w:eastAsia="楷体_GB2312"/>
          <w:sz w:val="30"/>
          <w:szCs w:val="36"/>
          <w:u w:val="single"/>
        </w:rPr>
        <w:t xml:space="preserve">                         </w:t>
      </w:r>
    </w:p>
    <w:p w:rsidR="00D40659" w:rsidRDefault="00D40659" w:rsidP="00D40659">
      <w:pPr>
        <w:spacing w:line="360" w:lineRule="auto"/>
        <w:ind w:firstLineChars="500" w:firstLine="1500"/>
        <w:rPr>
          <w:rFonts w:ascii="楷体_GB2312" w:eastAsia="楷体_GB2312"/>
          <w:sz w:val="30"/>
          <w:szCs w:val="36"/>
        </w:rPr>
      </w:pPr>
      <w:r>
        <w:rPr>
          <w:rFonts w:ascii="楷体_GB2312" w:eastAsia="楷体_GB2312" w:hint="eastAsia"/>
          <w:sz w:val="30"/>
          <w:szCs w:val="36"/>
        </w:rPr>
        <w:t>项目负责人：</w:t>
      </w:r>
      <w:r>
        <w:rPr>
          <w:rFonts w:ascii="楷体_GB2312" w:eastAsia="楷体_GB2312"/>
          <w:sz w:val="30"/>
          <w:szCs w:val="36"/>
          <w:u w:val="single"/>
        </w:rPr>
        <w:t xml:space="preserve">                          </w:t>
      </w:r>
    </w:p>
    <w:p w:rsidR="00D40659" w:rsidRDefault="00D40659" w:rsidP="00D40659">
      <w:pPr>
        <w:spacing w:line="360" w:lineRule="auto"/>
        <w:ind w:firstLineChars="500" w:firstLine="1500"/>
        <w:rPr>
          <w:rFonts w:ascii="楷体_GB2312" w:eastAsia="楷体_GB2312"/>
          <w:sz w:val="30"/>
          <w:szCs w:val="36"/>
          <w:u w:val="single"/>
        </w:rPr>
      </w:pPr>
      <w:r>
        <w:rPr>
          <w:rFonts w:ascii="楷体_GB2312" w:eastAsia="楷体_GB2312" w:hint="eastAsia"/>
          <w:sz w:val="30"/>
          <w:szCs w:val="36"/>
        </w:rPr>
        <w:t>项</w:t>
      </w:r>
      <w:r>
        <w:rPr>
          <w:rFonts w:ascii="楷体_GB2312" w:eastAsia="楷体_GB2312"/>
          <w:sz w:val="30"/>
          <w:szCs w:val="36"/>
        </w:rPr>
        <w:t xml:space="preserve"> </w:t>
      </w:r>
      <w:r>
        <w:rPr>
          <w:rFonts w:ascii="楷体_GB2312" w:eastAsia="楷体_GB2312" w:hint="eastAsia"/>
          <w:sz w:val="30"/>
          <w:szCs w:val="36"/>
        </w:rPr>
        <w:t>目</w:t>
      </w:r>
      <w:r>
        <w:rPr>
          <w:rFonts w:ascii="楷体_GB2312" w:eastAsia="楷体_GB2312"/>
          <w:sz w:val="30"/>
          <w:szCs w:val="36"/>
        </w:rPr>
        <w:t xml:space="preserve"> </w:t>
      </w:r>
      <w:r>
        <w:rPr>
          <w:rFonts w:ascii="楷体_GB2312" w:eastAsia="楷体_GB2312" w:hint="eastAsia"/>
          <w:sz w:val="30"/>
          <w:szCs w:val="36"/>
        </w:rPr>
        <w:t>成</w:t>
      </w:r>
      <w:r>
        <w:rPr>
          <w:rFonts w:ascii="楷体_GB2312" w:eastAsia="楷体_GB2312"/>
          <w:sz w:val="30"/>
          <w:szCs w:val="36"/>
        </w:rPr>
        <w:t xml:space="preserve"> </w:t>
      </w:r>
      <w:r>
        <w:rPr>
          <w:rFonts w:ascii="楷体_GB2312" w:eastAsia="楷体_GB2312" w:hint="eastAsia"/>
          <w:sz w:val="30"/>
          <w:szCs w:val="36"/>
        </w:rPr>
        <w:t>员：</w:t>
      </w:r>
      <w:r>
        <w:rPr>
          <w:rFonts w:ascii="楷体_GB2312" w:eastAsia="楷体_GB2312"/>
          <w:sz w:val="30"/>
          <w:szCs w:val="36"/>
          <w:u w:val="single"/>
        </w:rPr>
        <w:t xml:space="preserve">                         </w:t>
      </w:r>
    </w:p>
    <w:p w:rsidR="00D40659" w:rsidRDefault="00D40659" w:rsidP="00D40659">
      <w:pPr>
        <w:spacing w:line="360" w:lineRule="auto"/>
        <w:ind w:firstLineChars="500" w:firstLine="1500"/>
        <w:rPr>
          <w:rFonts w:ascii="楷体_GB2312" w:eastAsia="楷体_GB2312"/>
          <w:sz w:val="30"/>
          <w:szCs w:val="36"/>
        </w:rPr>
      </w:pPr>
      <w:r>
        <w:rPr>
          <w:rFonts w:ascii="楷体_GB2312" w:eastAsia="楷体_GB2312" w:hint="eastAsia"/>
          <w:sz w:val="30"/>
          <w:szCs w:val="36"/>
        </w:rPr>
        <w:t>填</w:t>
      </w:r>
      <w:r>
        <w:rPr>
          <w:rFonts w:ascii="楷体_GB2312" w:eastAsia="楷体_GB2312"/>
          <w:sz w:val="30"/>
          <w:szCs w:val="36"/>
        </w:rPr>
        <w:t xml:space="preserve"> </w:t>
      </w:r>
      <w:r>
        <w:rPr>
          <w:rFonts w:ascii="楷体_GB2312" w:eastAsia="楷体_GB2312" w:hint="eastAsia"/>
          <w:sz w:val="30"/>
          <w:szCs w:val="36"/>
        </w:rPr>
        <w:t>表</w:t>
      </w:r>
      <w:r>
        <w:rPr>
          <w:rFonts w:ascii="楷体_GB2312" w:eastAsia="楷体_GB2312"/>
          <w:sz w:val="30"/>
          <w:szCs w:val="36"/>
        </w:rPr>
        <w:t xml:space="preserve"> </w:t>
      </w:r>
      <w:r>
        <w:rPr>
          <w:rFonts w:ascii="楷体_GB2312" w:eastAsia="楷体_GB2312" w:hint="eastAsia"/>
          <w:sz w:val="30"/>
          <w:szCs w:val="36"/>
        </w:rPr>
        <w:t>日</w:t>
      </w:r>
      <w:r>
        <w:rPr>
          <w:rFonts w:ascii="楷体_GB2312" w:eastAsia="楷体_GB2312"/>
          <w:sz w:val="30"/>
          <w:szCs w:val="36"/>
        </w:rPr>
        <w:t xml:space="preserve"> </w:t>
      </w:r>
      <w:r>
        <w:rPr>
          <w:rFonts w:ascii="楷体_GB2312" w:eastAsia="楷体_GB2312" w:hint="eastAsia"/>
          <w:sz w:val="30"/>
          <w:szCs w:val="36"/>
        </w:rPr>
        <w:t>期：</w:t>
      </w:r>
      <w:r>
        <w:rPr>
          <w:rFonts w:ascii="楷体_GB2312" w:eastAsia="楷体_GB2312"/>
          <w:sz w:val="30"/>
          <w:szCs w:val="36"/>
          <w:u w:val="single"/>
        </w:rPr>
        <w:t xml:space="preserve">                         </w:t>
      </w:r>
    </w:p>
    <w:p w:rsidR="00D40659" w:rsidRDefault="00D40659" w:rsidP="00D40659">
      <w:pPr>
        <w:rPr>
          <w:rFonts w:ascii="楷体_GB2312" w:eastAsia="楷体_GB2312"/>
          <w:sz w:val="28"/>
        </w:rPr>
      </w:pPr>
    </w:p>
    <w:p w:rsidR="00D40659" w:rsidRDefault="00D40659" w:rsidP="00D40659">
      <w:pPr>
        <w:rPr>
          <w:rFonts w:ascii="楷体_GB2312" w:eastAsia="楷体_GB2312"/>
          <w:sz w:val="30"/>
        </w:rPr>
      </w:pPr>
    </w:p>
    <w:p w:rsidR="00D40659" w:rsidRDefault="00D40659" w:rsidP="00D40659">
      <w:pPr>
        <w:jc w:val="center"/>
        <w:rPr>
          <w:rFonts w:ascii="黑体" w:eastAsia="黑体" w:hAnsi="黑体"/>
          <w:b/>
          <w:sz w:val="30"/>
        </w:rPr>
      </w:pPr>
    </w:p>
    <w:p w:rsidR="00D40659" w:rsidRDefault="00D40659" w:rsidP="00D40659">
      <w:pPr>
        <w:jc w:val="center"/>
        <w:rPr>
          <w:rFonts w:ascii="黑体" w:eastAsia="黑体" w:hAnsi="黑体"/>
          <w:b/>
          <w:sz w:val="30"/>
        </w:rPr>
      </w:pPr>
    </w:p>
    <w:p w:rsidR="00D40659" w:rsidRDefault="00D40659" w:rsidP="00D40659">
      <w:pPr>
        <w:jc w:val="center"/>
        <w:rPr>
          <w:rFonts w:ascii="黑体" w:eastAsia="黑体" w:hAnsi="黑体"/>
          <w:b/>
          <w:sz w:val="30"/>
        </w:rPr>
      </w:pPr>
    </w:p>
    <w:p w:rsidR="00D40659" w:rsidRDefault="00D40659" w:rsidP="00D40659">
      <w:pPr>
        <w:jc w:val="center"/>
        <w:rPr>
          <w:rFonts w:ascii="黑体" w:eastAsia="黑体" w:hAnsi="黑体"/>
          <w:b/>
          <w:sz w:val="30"/>
        </w:rPr>
      </w:pPr>
    </w:p>
    <w:p w:rsidR="00D40659" w:rsidRDefault="00D40659" w:rsidP="00D40659">
      <w:pPr>
        <w:jc w:val="center"/>
        <w:rPr>
          <w:rFonts w:ascii="黑体" w:eastAsia="黑体" w:hAnsi="黑体"/>
          <w:b/>
          <w:sz w:val="30"/>
        </w:rPr>
      </w:pPr>
    </w:p>
    <w:p w:rsidR="00D40659" w:rsidRDefault="00D40659" w:rsidP="00D40659">
      <w:pPr>
        <w:jc w:val="center"/>
        <w:rPr>
          <w:rFonts w:ascii="黑体" w:eastAsia="黑体" w:hAnsi="黑体"/>
          <w:b/>
          <w:sz w:val="30"/>
        </w:rPr>
      </w:pPr>
    </w:p>
    <w:p w:rsidR="00D40659" w:rsidRDefault="00D40659" w:rsidP="00D40659">
      <w:pPr>
        <w:jc w:val="center"/>
        <w:rPr>
          <w:rFonts w:ascii="黑体" w:eastAsia="黑体" w:hAnsi="黑体"/>
          <w:b/>
          <w:sz w:val="30"/>
        </w:rPr>
      </w:pPr>
      <w:r>
        <w:rPr>
          <w:rFonts w:ascii="黑体" w:eastAsia="黑体" w:hAnsi="黑体"/>
          <w:b/>
          <w:sz w:val="30"/>
        </w:rPr>
        <w:t>201</w:t>
      </w:r>
      <w:r>
        <w:rPr>
          <w:rFonts w:ascii="黑体" w:eastAsia="黑体" w:hAnsi="黑体" w:hint="eastAsia"/>
          <w:b/>
          <w:sz w:val="30"/>
        </w:rPr>
        <w:t>7年8月</w:t>
      </w:r>
    </w:p>
    <w:p w:rsidR="00D40659" w:rsidRDefault="00D40659" w:rsidP="00D40659">
      <w:pPr>
        <w:jc w:val="center"/>
        <w:rPr>
          <w:rFonts w:ascii="黑体" w:eastAsia="黑体" w:hAnsi="黑体"/>
          <w:b/>
          <w:sz w:val="30"/>
        </w:rPr>
      </w:pPr>
      <w:r>
        <w:rPr>
          <w:rFonts w:ascii="黑体" w:eastAsia="黑体" w:hAnsi="黑体"/>
          <w:b/>
          <w:sz w:val="30"/>
        </w:rPr>
        <w:t xml:space="preserve"> </w:t>
      </w:r>
    </w:p>
    <w:tbl>
      <w:tblPr>
        <w:tblW w:w="91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87"/>
        <w:gridCol w:w="4318"/>
        <w:gridCol w:w="1080"/>
        <w:gridCol w:w="2303"/>
      </w:tblGrid>
      <w:tr w:rsidR="00D40659" w:rsidTr="00C21A5C">
        <w:trPr>
          <w:trHeight w:val="405"/>
        </w:trPr>
        <w:tc>
          <w:tcPr>
            <w:tcW w:w="1487" w:type="dxa"/>
            <w:vMerge w:val="restart"/>
            <w:tcBorders>
              <w:top w:val="single" w:sz="2" w:space="0" w:color="000000"/>
              <w:left w:val="single" w:sz="2" w:space="0" w:color="000000"/>
              <w:right w:val="single" w:sz="2" w:space="0" w:color="000000"/>
            </w:tcBorders>
            <w:vAlign w:val="center"/>
          </w:tcPr>
          <w:p w:rsidR="00D40659" w:rsidRDefault="00D40659" w:rsidP="00C21A5C">
            <w:pPr>
              <w:jc w:val="center"/>
              <w:rPr>
                <w:rFonts w:ascii="宋体" w:hAnsi="宋体" w:cs="宋体"/>
                <w:kern w:val="0"/>
                <w:sz w:val="24"/>
              </w:rPr>
            </w:pPr>
            <w:r>
              <w:rPr>
                <w:rFonts w:hint="eastAsia"/>
                <w:sz w:val="24"/>
                <w:szCs w:val="24"/>
              </w:rPr>
              <w:lastRenderedPageBreak/>
              <w:t>作品名称</w:t>
            </w:r>
          </w:p>
        </w:tc>
        <w:tc>
          <w:tcPr>
            <w:tcW w:w="4318" w:type="dxa"/>
            <w:vMerge w:val="restart"/>
            <w:tcBorders>
              <w:top w:val="single" w:sz="2" w:space="0" w:color="000000"/>
              <w:left w:val="single" w:sz="4" w:space="0" w:color="auto"/>
              <w:right w:val="single" w:sz="4" w:space="0" w:color="auto"/>
            </w:tcBorders>
            <w:vAlign w:val="center"/>
          </w:tcPr>
          <w:p w:rsidR="00D40659" w:rsidRDefault="00D40659" w:rsidP="00C21A5C">
            <w:pPr>
              <w:jc w:val="center"/>
              <w:rPr>
                <w:rFonts w:ascii="宋体" w:hAnsi="宋体" w:cs="宋体"/>
                <w:kern w:val="0"/>
                <w:sz w:val="24"/>
              </w:rPr>
            </w:pPr>
          </w:p>
        </w:tc>
        <w:tc>
          <w:tcPr>
            <w:tcW w:w="1080" w:type="dxa"/>
            <w:tcBorders>
              <w:top w:val="single" w:sz="2" w:space="0" w:color="000000"/>
              <w:left w:val="single" w:sz="4" w:space="0" w:color="auto"/>
              <w:bottom w:val="single" w:sz="4" w:space="0" w:color="auto"/>
              <w:right w:val="single" w:sz="4" w:space="0" w:color="auto"/>
            </w:tcBorders>
            <w:vAlign w:val="center"/>
          </w:tcPr>
          <w:p w:rsidR="00D40659" w:rsidRDefault="00D40659" w:rsidP="00C21A5C">
            <w:pPr>
              <w:jc w:val="center"/>
              <w:rPr>
                <w:rFonts w:ascii="宋体" w:hAnsi="宋体" w:cs="宋体"/>
                <w:kern w:val="0"/>
                <w:sz w:val="24"/>
              </w:rPr>
            </w:pPr>
            <w:r>
              <w:rPr>
                <w:rFonts w:hint="eastAsia"/>
                <w:sz w:val="24"/>
                <w:szCs w:val="24"/>
              </w:rPr>
              <w:t>编号</w:t>
            </w:r>
          </w:p>
        </w:tc>
        <w:tc>
          <w:tcPr>
            <w:tcW w:w="2303" w:type="dxa"/>
            <w:tcBorders>
              <w:top w:val="single" w:sz="2" w:space="0" w:color="000000"/>
              <w:left w:val="single" w:sz="4" w:space="0" w:color="auto"/>
              <w:bottom w:val="single" w:sz="4" w:space="0" w:color="auto"/>
              <w:right w:val="single" w:sz="2" w:space="0" w:color="000000"/>
            </w:tcBorders>
            <w:vAlign w:val="center"/>
          </w:tcPr>
          <w:p w:rsidR="00D40659" w:rsidRDefault="00D40659" w:rsidP="00C21A5C">
            <w:pPr>
              <w:jc w:val="center"/>
              <w:rPr>
                <w:rFonts w:ascii="宋体" w:hAnsi="宋体" w:cs="宋体"/>
                <w:kern w:val="0"/>
                <w:sz w:val="24"/>
              </w:rPr>
            </w:pPr>
          </w:p>
        </w:tc>
      </w:tr>
      <w:tr w:rsidR="00D40659" w:rsidTr="00C21A5C">
        <w:trPr>
          <w:trHeight w:val="607"/>
        </w:trPr>
        <w:tc>
          <w:tcPr>
            <w:tcW w:w="1487" w:type="dxa"/>
            <w:vMerge/>
            <w:tcBorders>
              <w:left w:val="single" w:sz="2" w:space="0" w:color="000000"/>
              <w:bottom w:val="single" w:sz="2" w:space="0" w:color="000000"/>
              <w:right w:val="single" w:sz="2" w:space="0" w:color="000000"/>
            </w:tcBorders>
            <w:vAlign w:val="center"/>
          </w:tcPr>
          <w:p w:rsidR="00D40659" w:rsidRDefault="00D40659" w:rsidP="00C21A5C">
            <w:pPr>
              <w:jc w:val="center"/>
              <w:rPr>
                <w:rFonts w:ascii="宋体" w:hAnsi="宋体" w:cs="宋体"/>
                <w:kern w:val="0"/>
                <w:sz w:val="30"/>
              </w:rPr>
            </w:pPr>
          </w:p>
        </w:tc>
        <w:tc>
          <w:tcPr>
            <w:tcW w:w="4318" w:type="dxa"/>
            <w:vMerge/>
            <w:tcBorders>
              <w:left w:val="single" w:sz="4" w:space="0" w:color="auto"/>
              <w:bottom w:val="single" w:sz="2" w:space="0" w:color="000000"/>
              <w:right w:val="single" w:sz="4" w:space="0" w:color="auto"/>
            </w:tcBorders>
            <w:vAlign w:val="center"/>
          </w:tcPr>
          <w:p w:rsidR="00D40659" w:rsidRDefault="00D40659" w:rsidP="00C21A5C">
            <w:pPr>
              <w:jc w:val="center"/>
              <w:rPr>
                <w:rFonts w:ascii="宋体" w:hAnsi="宋体" w:cs="宋体"/>
                <w:kern w:val="0"/>
                <w:sz w:val="24"/>
              </w:rPr>
            </w:pPr>
          </w:p>
        </w:tc>
        <w:tc>
          <w:tcPr>
            <w:tcW w:w="1080" w:type="dxa"/>
            <w:tcBorders>
              <w:top w:val="single" w:sz="4" w:space="0" w:color="auto"/>
              <w:left w:val="single" w:sz="4" w:space="0" w:color="auto"/>
              <w:bottom w:val="single" w:sz="2" w:space="0" w:color="000000"/>
              <w:right w:val="single" w:sz="4" w:space="0" w:color="auto"/>
            </w:tcBorders>
            <w:vAlign w:val="center"/>
          </w:tcPr>
          <w:p w:rsidR="00D40659" w:rsidRDefault="00D40659" w:rsidP="00C21A5C">
            <w:pPr>
              <w:jc w:val="center"/>
              <w:rPr>
                <w:rFonts w:ascii="宋体" w:hAnsi="宋体" w:cs="宋体"/>
                <w:kern w:val="0"/>
                <w:sz w:val="24"/>
              </w:rPr>
            </w:pPr>
            <w:r>
              <w:rPr>
                <w:rFonts w:hint="eastAsia"/>
                <w:sz w:val="24"/>
                <w:szCs w:val="24"/>
              </w:rPr>
              <w:t>参赛组别</w:t>
            </w:r>
          </w:p>
        </w:tc>
        <w:tc>
          <w:tcPr>
            <w:tcW w:w="2303" w:type="dxa"/>
            <w:tcBorders>
              <w:top w:val="single" w:sz="4" w:space="0" w:color="auto"/>
              <w:left w:val="single" w:sz="4" w:space="0" w:color="auto"/>
              <w:bottom w:val="single" w:sz="2" w:space="0" w:color="000000"/>
              <w:right w:val="single" w:sz="2" w:space="0" w:color="000000"/>
            </w:tcBorders>
            <w:vAlign w:val="center"/>
          </w:tcPr>
          <w:p w:rsidR="00D40659" w:rsidRDefault="00D40659" w:rsidP="00C21A5C">
            <w:pPr>
              <w:rPr>
                <w:rFonts w:ascii="宋体" w:hAnsi="宋体" w:cs="宋体"/>
                <w:kern w:val="0"/>
                <w:sz w:val="24"/>
              </w:rPr>
            </w:pPr>
            <w:r>
              <w:rPr>
                <w:noProof/>
                <w:sz w:val="24"/>
                <w:szCs w:val="24"/>
              </w:rPr>
              <mc:AlternateContent>
                <mc:Choice Requires="wps">
                  <w:drawing>
                    <wp:inline distT="0" distB="0" distL="0" distR="0" wp14:anchorId="13BC6A31" wp14:editId="3E429F09">
                      <wp:extent cx="114300" cy="114300"/>
                      <wp:effectExtent l="9525" t="9525" r="9525" b="9525"/>
                      <wp:docPr id="3"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12700">
                                <a:solidFill>
                                  <a:srgbClr val="2D5171"/>
                                </a:solidFill>
                                <a:miter lim="800000"/>
                                <a:headEnd/>
                                <a:tailEnd/>
                              </a:ln>
                            </wps:spPr>
                            <wps:bodyPr rot="0" vert="horz" wrap="square" lIns="91440" tIns="45720" rIns="91440" bIns="45720" anchor="ctr" anchorCtr="0" upright="1">
                              <a:noAutofit/>
                            </wps:bodyPr>
                          </wps:wsp>
                        </a:graphicData>
                      </a:graphic>
                    </wp:inline>
                  </w:drawing>
                </mc:Choice>
                <mc:Fallback>
                  <w:pict>
                    <v:rect w14:anchorId="05BB5AF7" id="矩形 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" strokecolor="#2d5171" strokeweight="1pt">
                      <v:path arrowok="t"/>
                      <w10:anchorlock/>
                    </v:rect>
                  </w:pict>
                </mc:Fallback>
              </mc:AlternateContent>
            </w:r>
            <w:r>
              <w:rPr>
                <w:rFonts w:hint="eastAsia"/>
                <w:sz w:val="24"/>
                <w:szCs w:val="24"/>
              </w:rPr>
              <w:t>苗子组</w:t>
            </w:r>
            <w:r>
              <w:rPr>
                <w:rFonts w:hint="eastAsia"/>
                <w:sz w:val="24"/>
                <w:szCs w:val="24"/>
              </w:rPr>
              <w:t xml:space="preserve"> </w:t>
            </w:r>
            <w:r>
              <w:rPr>
                <w:noProof/>
                <w:sz w:val="24"/>
                <w:szCs w:val="24"/>
              </w:rPr>
              <mc:AlternateContent>
                <mc:Choice Requires="wps">
                  <w:drawing>
                    <wp:inline distT="0" distB="0" distL="0" distR="0" wp14:anchorId="1CDBEFD1" wp14:editId="3C8BECB5">
                      <wp:extent cx="114300" cy="104775"/>
                      <wp:effectExtent l="9525" t="9525" r="9525" b="9525"/>
                      <wp:docPr id="1"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4775"/>
                              </a:xfrm>
                              <a:prstGeom prst="rect">
                                <a:avLst/>
                              </a:prstGeom>
                              <a:solidFill>
                                <a:srgbClr val="FFFFFF"/>
                              </a:solidFill>
                              <a:ln w="12700">
                                <a:solidFill>
                                  <a:srgbClr val="2D5171"/>
                                </a:solidFill>
                                <a:miter lim="800000"/>
                                <a:headEnd/>
                                <a:tailEnd/>
                              </a:ln>
                            </wps:spPr>
                            <wps:bodyPr rot="0" vert="horz" wrap="square" lIns="91440" tIns="45720" rIns="91440" bIns="45720" anchor="ctr" anchorCtr="0" upright="1">
                              <a:noAutofit/>
                            </wps:bodyPr>
                          </wps:wsp>
                        </a:graphicData>
                      </a:graphic>
                    </wp:inline>
                  </w:drawing>
                </mc:Choice>
                <mc:Fallback>
                  <w:pict>
                    <v:rect w14:anchorId="77231BE4" id="矩形 3" o:spid="_x0000_s1026" style="width:9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" strokecolor="#2d5171" strokeweight="1pt">
                      <v:path arrowok="t"/>
                      <w10:anchorlock/>
                    </v:rect>
                  </w:pict>
                </mc:Fallback>
              </mc:AlternateContent>
            </w:r>
            <w:r>
              <w:rPr>
                <w:rFonts w:hint="eastAsia"/>
                <w:sz w:val="24"/>
                <w:szCs w:val="24"/>
              </w:rPr>
              <w:t>成长组</w:t>
            </w:r>
          </w:p>
        </w:tc>
      </w:tr>
      <w:tr w:rsidR="00D40659" w:rsidTr="00C21A5C">
        <w:trPr>
          <w:trHeight w:val="4136"/>
        </w:trPr>
        <w:tc>
          <w:tcPr>
            <w:tcW w:w="1487" w:type="dxa"/>
            <w:tcBorders>
              <w:top w:val="single" w:sz="4" w:space="0" w:color="auto"/>
              <w:left w:val="single" w:sz="2" w:space="0" w:color="000000"/>
              <w:bottom w:val="single" w:sz="2" w:space="0" w:color="000000"/>
              <w:right w:val="single" w:sz="2" w:space="0" w:color="000000"/>
            </w:tcBorders>
            <w:vAlign w:val="center"/>
          </w:tcPr>
          <w:p w:rsidR="00D40659" w:rsidRDefault="00D40659" w:rsidP="00C21A5C">
            <w:pPr>
              <w:widowControl/>
              <w:spacing w:line="460" w:lineRule="atLeast"/>
              <w:jc w:val="left"/>
              <w:rPr>
                <w:rFonts w:ascii="宋体" w:hAnsi="宋体" w:cs="宋体"/>
                <w:kern w:val="0"/>
                <w:sz w:val="24"/>
              </w:rPr>
            </w:pPr>
            <w:r>
              <w:rPr>
                <w:rFonts w:ascii="宋体" w:hAnsi="宋体" w:cs="宋体" w:hint="eastAsia"/>
                <w:kern w:val="0"/>
                <w:sz w:val="22"/>
                <w:szCs w:val="20"/>
              </w:rPr>
              <w:t>作品设计、原理研发的目的和基本思路、创新点、技术关键和主要技术指标</w:t>
            </w:r>
          </w:p>
        </w:tc>
        <w:tc>
          <w:tcPr>
            <w:tcW w:w="7701" w:type="dxa"/>
            <w:gridSpan w:val="3"/>
            <w:tcBorders>
              <w:top w:val="single" w:sz="4" w:space="0" w:color="auto"/>
              <w:left w:val="single" w:sz="4" w:space="0" w:color="auto"/>
              <w:bottom w:val="single" w:sz="2" w:space="0" w:color="000000"/>
              <w:right w:val="single" w:sz="2" w:space="0" w:color="000000"/>
            </w:tcBorders>
          </w:tcPr>
          <w:p w:rsidR="00D40659" w:rsidRDefault="00D40659" w:rsidP="00C21A5C">
            <w:pPr>
              <w:widowControl/>
              <w:spacing w:line="460" w:lineRule="atLeast"/>
              <w:jc w:val="left"/>
              <w:rPr>
                <w:rFonts w:ascii="宋体" w:hAnsi="宋体" w:cs="宋体"/>
                <w:kern w:val="0"/>
                <w:sz w:val="24"/>
              </w:rPr>
            </w:pPr>
            <w:r>
              <w:rPr>
                <w:rFonts w:ascii="宋体" w:hAnsi="宋体" w:cs="宋体" w:hint="eastAsia"/>
                <w:kern w:val="0"/>
                <w:sz w:val="24"/>
              </w:rPr>
              <w:t> </w:t>
            </w:r>
          </w:p>
          <w:p w:rsidR="00D40659" w:rsidRDefault="00D40659" w:rsidP="00C21A5C">
            <w:pPr>
              <w:widowControl/>
              <w:spacing w:line="460" w:lineRule="atLeast"/>
              <w:jc w:val="left"/>
              <w:rPr>
                <w:rFonts w:ascii="宋体" w:hAnsi="宋体" w:cs="宋体"/>
                <w:kern w:val="0"/>
                <w:sz w:val="24"/>
              </w:rPr>
            </w:pPr>
          </w:p>
          <w:p w:rsidR="00D40659" w:rsidRDefault="00D40659" w:rsidP="00C21A5C">
            <w:pPr>
              <w:widowControl/>
              <w:spacing w:line="460" w:lineRule="atLeast"/>
              <w:jc w:val="left"/>
              <w:rPr>
                <w:rFonts w:ascii="宋体" w:hAnsi="宋体" w:cs="宋体"/>
                <w:kern w:val="0"/>
                <w:sz w:val="24"/>
              </w:rPr>
            </w:pPr>
          </w:p>
          <w:p w:rsidR="00D40659" w:rsidRDefault="00D40659" w:rsidP="00C21A5C">
            <w:pPr>
              <w:widowControl/>
              <w:spacing w:line="460" w:lineRule="atLeast"/>
              <w:jc w:val="left"/>
              <w:rPr>
                <w:rFonts w:ascii="宋体" w:hAnsi="宋体" w:cs="宋体"/>
                <w:kern w:val="0"/>
                <w:sz w:val="24"/>
              </w:rPr>
            </w:pPr>
          </w:p>
          <w:p w:rsidR="00D40659" w:rsidRDefault="00D40659" w:rsidP="00C21A5C">
            <w:pPr>
              <w:widowControl/>
              <w:spacing w:line="460" w:lineRule="atLeast"/>
              <w:jc w:val="left"/>
              <w:rPr>
                <w:rFonts w:ascii="宋体" w:hAnsi="宋体" w:cs="宋体"/>
                <w:kern w:val="0"/>
                <w:sz w:val="24"/>
              </w:rPr>
            </w:pPr>
          </w:p>
          <w:p w:rsidR="00D40659" w:rsidRDefault="00D40659" w:rsidP="00C21A5C">
            <w:pPr>
              <w:widowControl/>
              <w:spacing w:line="460" w:lineRule="atLeast"/>
              <w:jc w:val="left"/>
              <w:rPr>
                <w:rFonts w:ascii="宋体" w:hAnsi="宋体" w:cs="宋体"/>
                <w:kern w:val="0"/>
                <w:sz w:val="24"/>
              </w:rPr>
            </w:pPr>
          </w:p>
          <w:p w:rsidR="00D40659" w:rsidRDefault="00D40659" w:rsidP="00C21A5C">
            <w:pPr>
              <w:widowControl/>
              <w:spacing w:line="460" w:lineRule="atLeast"/>
              <w:jc w:val="left"/>
              <w:rPr>
                <w:rFonts w:ascii="宋体" w:hAnsi="宋体" w:cs="宋体"/>
                <w:kern w:val="0"/>
                <w:sz w:val="24"/>
              </w:rPr>
            </w:pPr>
          </w:p>
          <w:p w:rsidR="00D40659" w:rsidRDefault="00D40659" w:rsidP="00C21A5C">
            <w:pPr>
              <w:widowControl/>
              <w:spacing w:line="460" w:lineRule="atLeast"/>
              <w:jc w:val="left"/>
              <w:rPr>
                <w:rFonts w:ascii="宋体" w:hAnsi="宋体" w:cs="宋体"/>
                <w:kern w:val="0"/>
                <w:sz w:val="24"/>
              </w:rPr>
            </w:pPr>
          </w:p>
          <w:p w:rsidR="00D40659" w:rsidRDefault="00D40659" w:rsidP="00C21A5C">
            <w:pPr>
              <w:widowControl/>
              <w:spacing w:line="460" w:lineRule="atLeast"/>
              <w:jc w:val="left"/>
              <w:rPr>
                <w:rFonts w:ascii="宋体" w:hAnsi="宋体" w:cs="宋体"/>
                <w:kern w:val="0"/>
                <w:sz w:val="24"/>
              </w:rPr>
            </w:pPr>
          </w:p>
          <w:p w:rsidR="00D40659" w:rsidRDefault="00D40659" w:rsidP="00C21A5C">
            <w:pPr>
              <w:widowControl/>
              <w:spacing w:line="460" w:lineRule="atLeast"/>
              <w:jc w:val="left"/>
              <w:rPr>
                <w:rFonts w:ascii="宋体" w:hAnsi="宋体" w:cs="宋体"/>
                <w:kern w:val="0"/>
                <w:sz w:val="24"/>
              </w:rPr>
            </w:pPr>
          </w:p>
          <w:p w:rsidR="00D40659" w:rsidRDefault="00D40659" w:rsidP="00C21A5C">
            <w:pPr>
              <w:widowControl/>
              <w:spacing w:line="460" w:lineRule="atLeast"/>
              <w:jc w:val="left"/>
              <w:rPr>
                <w:rFonts w:ascii="宋体" w:hAnsi="宋体" w:cs="宋体"/>
                <w:kern w:val="0"/>
                <w:sz w:val="24"/>
              </w:rPr>
            </w:pPr>
          </w:p>
          <w:p w:rsidR="00D40659" w:rsidRDefault="00D40659" w:rsidP="00C21A5C">
            <w:pPr>
              <w:widowControl/>
              <w:spacing w:line="460" w:lineRule="atLeast"/>
              <w:jc w:val="left"/>
              <w:rPr>
                <w:rFonts w:ascii="宋体" w:hAnsi="宋体" w:cs="宋体"/>
                <w:kern w:val="0"/>
                <w:sz w:val="24"/>
              </w:rPr>
            </w:pPr>
          </w:p>
          <w:p w:rsidR="00D40659" w:rsidRDefault="00D40659" w:rsidP="00C21A5C">
            <w:pPr>
              <w:widowControl/>
              <w:spacing w:line="460" w:lineRule="atLeast"/>
              <w:jc w:val="left"/>
              <w:rPr>
                <w:rFonts w:ascii="宋体" w:hAnsi="宋体" w:cs="宋体"/>
                <w:kern w:val="0"/>
                <w:sz w:val="24"/>
              </w:rPr>
            </w:pPr>
          </w:p>
        </w:tc>
      </w:tr>
      <w:tr w:rsidR="00D40659" w:rsidTr="00C21A5C">
        <w:trPr>
          <w:trHeight w:val="5442"/>
        </w:trPr>
        <w:tc>
          <w:tcPr>
            <w:tcW w:w="1487" w:type="dxa"/>
            <w:tcBorders>
              <w:top w:val="single" w:sz="4" w:space="0" w:color="auto"/>
              <w:left w:val="single" w:sz="2" w:space="0" w:color="000000"/>
              <w:bottom w:val="single" w:sz="2" w:space="0" w:color="000000"/>
              <w:right w:val="single" w:sz="2" w:space="0" w:color="000000"/>
            </w:tcBorders>
            <w:vAlign w:val="center"/>
          </w:tcPr>
          <w:p w:rsidR="00D40659" w:rsidRDefault="00D40659" w:rsidP="00C21A5C">
            <w:pPr>
              <w:widowControl/>
              <w:spacing w:line="460" w:lineRule="atLeast"/>
              <w:jc w:val="left"/>
              <w:rPr>
                <w:rFonts w:ascii="宋体" w:hAnsi="宋体" w:cs="宋体"/>
                <w:kern w:val="0"/>
                <w:sz w:val="24"/>
              </w:rPr>
            </w:pPr>
            <w:r>
              <w:rPr>
                <w:rFonts w:ascii="宋体" w:hAnsi="宋体" w:cs="宋体" w:hint="eastAsia"/>
                <w:kern w:val="0"/>
                <w:sz w:val="22"/>
                <w:szCs w:val="20"/>
              </w:rPr>
              <w:t>作品的科学性先进性、实用性（必须说明与现有技术相比，该作品是否具有突出的实质性技术特点和显著进步）</w:t>
            </w:r>
          </w:p>
        </w:tc>
        <w:tc>
          <w:tcPr>
            <w:tcW w:w="7701" w:type="dxa"/>
            <w:gridSpan w:val="3"/>
            <w:tcBorders>
              <w:top w:val="single" w:sz="4" w:space="0" w:color="auto"/>
              <w:left w:val="single" w:sz="4" w:space="0" w:color="auto"/>
              <w:bottom w:val="single" w:sz="2" w:space="0" w:color="000000"/>
              <w:right w:val="single" w:sz="2" w:space="0" w:color="000000"/>
            </w:tcBorders>
          </w:tcPr>
          <w:p w:rsidR="00D40659" w:rsidRDefault="00D40659" w:rsidP="00C21A5C">
            <w:pPr>
              <w:widowControl/>
              <w:spacing w:line="460" w:lineRule="atLeast"/>
              <w:jc w:val="left"/>
              <w:rPr>
                <w:rFonts w:ascii="宋体" w:hAnsi="宋体" w:cs="宋体"/>
                <w:kern w:val="0"/>
                <w:sz w:val="24"/>
              </w:rPr>
            </w:pPr>
            <w:r>
              <w:rPr>
                <w:rFonts w:ascii="宋体" w:hAnsi="宋体" w:cs="宋体" w:hint="eastAsia"/>
                <w:kern w:val="0"/>
                <w:sz w:val="24"/>
              </w:rPr>
              <w:t> </w:t>
            </w:r>
          </w:p>
        </w:tc>
      </w:tr>
      <w:tr w:rsidR="00D40659" w:rsidTr="00C21A5C">
        <w:trPr>
          <w:trHeight w:val="1390"/>
        </w:trPr>
        <w:tc>
          <w:tcPr>
            <w:tcW w:w="1487" w:type="dxa"/>
            <w:tcBorders>
              <w:top w:val="single" w:sz="4" w:space="0" w:color="auto"/>
              <w:left w:val="single" w:sz="2" w:space="0" w:color="000000"/>
              <w:bottom w:val="single" w:sz="2" w:space="0" w:color="000000"/>
              <w:right w:val="single" w:sz="2" w:space="0" w:color="000000"/>
            </w:tcBorders>
            <w:vAlign w:val="center"/>
          </w:tcPr>
          <w:p w:rsidR="00D40659" w:rsidRDefault="00D40659" w:rsidP="00C21A5C">
            <w:pPr>
              <w:widowControl/>
              <w:spacing w:line="460" w:lineRule="exact"/>
              <w:jc w:val="center"/>
              <w:rPr>
                <w:rFonts w:ascii="宋体" w:hAnsi="宋体" w:cs="宋体"/>
                <w:kern w:val="0"/>
              </w:rPr>
            </w:pPr>
            <w:r>
              <w:rPr>
                <w:rFonts w:ascii="宋体" w:hAnsi="宋体" w:cs="宋体" w:hint="eastAsia"/>
                <w:kern w:val="0"/>
                <w:sz w:val="24"/>
              </w:rPr>
              <w:t>作品所处</w:t>
            </w:r>
          </w:p>
          <w:p w:rsidR="00D40659" w:rsidRDefault="00D40659" w:rsidP="00C21A5C">
            <w:pPr>
              <w:widowControl/>
              <w:spacing w:line="460" w:lineRule="exact"/>
              <w:jc w:val="center"/>
              <w:rPr>
                <w:rFonts w:ascii="宋体" w:hAnsi="宋体" w:cs="宋体"/>
                <w:kern w:val="0"/>
              </w:rPr>
            </w:pPr>
            <w:r>
              <w:rPr>
                <w:rFonts w:ascii="宋体" w:hAnsi="宋体" w:cs="宋体" w:hint="eastAsia"/>
                <w:kern w:val="0"/>
                <w:sz w:val="24"/>
              </w:rPr>
              <w:t>阶段</w:t>
            </w:r>
          </w:p>
        </w:tc>
        <w:tc>
          <w:tcPr>
            <w:tcW w:w="7701" w:type="dxa"/>
            <w:gridSpan w:val="3"/>
            <w:tcBorders>
              <w:top w:val="single" w:sz="4" w:space="0" w:color="auto"/>
              <w:left w:val="single" w:sz="4" w:space="0" w:color="auto"/>
              <w:bottom w:val="single" w:sz="2" w:space="0" w:color="000000"/>
              <w:right w:val="single" w:sz="2" w:space="0" w:color="000000"/>
            </w:tcBorders>
          </w:tcPr>
          <w:p w:rsidR="00D40659" w:rsidRDefault="00D40659" w:rsidP="00C21A5C">
            <w:pPr>
              <w:widowControl/>
              <w:spacing w:line="460" w:lineRule="exact"/>
              <w:jc w:val="left"/>
              <w:rPr>
                <w:rFonts w:ascii="宋体" w:hAnsi="宋体" w:cs="宋体"/>
                <w:kern w:val="0"/>
              </w:rPr>
            </w:pPr>
            <w:r>
              <w:rPr>
                <w:rFonts w:ascii="宋体" w:hAnsi="宋体" w:cs="宋体" w:hint="eastAsia"/>
                <w:kern w:val="0"/>
                <w:sz w:val="24"/>
              </w:rPr>
              <w:t>（  ）A实验室阶段  B中试阶段 C生产阶段</w:t>
            </w:r>
          </w:p>
          <w:p w:rsidR="00D40659" w:rsidRDefault="00D40659" w:rsidP="00C21A5C">
            <w:pPr>
              <w:widowControl/>
              <w:spacing w:line="460" w:lineRule="exact"/>
              <w:ind w:firstLineChars="50" w:firstLine="120"/>
              <w:jc w:val="left"/>
              <w:rPr>
                <w:rFonts w:ascii="宋体" w:hAnsi="宋体" w:cs="宋体"/>
                <w:kern w:val="0"/>
              </w:rPr>
            </w:pPr>
            <w:r>
              <w:rPr>
                <w:rFonts w:ascii="宋体" w:hAnsi="宋体" w:cs="宋体" w:hint="eastAsia"/>
                <w:kern w:val="0"/>
                <w:sz w:val="24"/>
              </w:rPr>
              <w:t>D</w:t>
            </w:r>
            <w:r>
              <w:rPr>
                <w:rFonts w:ascii="宋体" w:hAnsi="宋体" w:cs="宋体" w:hint="eastAsia"/>
                <w:kern w:val="0"/>
                <w:sz w:val="24"/>
                <w:u w:val="single"/>
              </w:rPr>
              <w:t xml:space="preserve">            </w:t>
            </w:r>
            <w:r>
              <w:rPr>
                <w:rFonts w:ascii="宋体" w:hAnsi="宋体" w:cs="宋体" w:hint="eastAsia"/>
                <w:kern w:val="0"/>
                <w:sz w:val="24"/>
              </w:rPr>
              <w:t>（自填）</w:t>
            </w:r>
          </w:p>
        </w:tc>
      </w:tr>
      <w:tr w:rsidR="00D40659" w:rsidTr="00C21A5C">
        <w:trPr>
          <w:trHeight w:val="1428"/>
        </w:trPr>
        <w:tc>
          <w:tcPr>
            <w:tcW w:w="1487" w:type="dxa"/>
            <w:tcBorders>
              <w:top w:val="single" w:sz="4" w:space="0" w:color="auto"/>
              <w:left w:val="single" w:sz="2" w:space="0" w:color="000000"/>
              <w:bottom w:val="single" w:sz="2" w:space="0" w:color="000000"/>
              <w:right w:val="single" w:sz="2" w:space="0" w:color="000000"/>
            </w:tcBorders>
            <w:vAlign w:val="center"/>
          </w:tcPr>
          <w:p w:rsidR="00D40659" w:rsidRDefault="00D40659" w:rsidP="00C21A5C">
            <w:pPr>
              <w:widowControl/>
              <w:spacing w:line="460" w:lineRule="exact"/>
              <w:jc w:val="center"/>
              <w:rPr>
                <w:rFonts w:ascii="宋体" w:hAnsi="宋体" w:cs="宋体"/>
                <w:kern w:val="0"/>
              </w:rPr>
            </w:pPr>
            <w:r>
              <w:rPr>
                <w:rFonts w:ascii="宋体" w:hAnsi="宋体" w:cs="宋体" w:hint="eastAsia"/>
                <w:kern w:val="0"/>
                <w:sz w:val="24"/>
              </w:rPr>
              <w:lastRenderedPageBreak/>
              <w:t>成果转让方式</w:t>
            </w:r>
          </w:p>
        </w:tc>
        <w:tc>
          <w:tcPr>
            <w:tcW w:w="7701" w:type="dxa"/>
            <w:gridSpan w:val="3"/>
            <w:tcBorders>
              <w:top w:val="single" w:sz="4" w:space="0" w:color="auto"/>
              <w:left w:val="single" w:sz="4" w:space="0" w:color="auto"/>
              <w:bottom w:val="single" w:sz="2" w:space="0" w:color="000000"/>
              <w:right w:val="single" w:sz="2" w:space="0" w:color="000000"/>
            </w:tcBorders>
            <w:vAlign w:val="center"/>
          </w:tcPr>
          <w:p w:rsidR="00D40659" w:rsidRDefault="00D40659" w:rsidP="00C21A5C">
            <w:pPr>
              <w:widowControl/>
              <w:spacing w:line="460" w:lineRule="atLeast"/>
              <w:jc w:val="left"/>
              <w:rPr>
                <w:rFonts w:ascii="宋体" w:hAnsi="宋体" w:cs="宋体"/>
                <w:kern w:val="0"/>
              </w:rPr>
            </w:pPr>
          </w:p>
        </w:tc>
      </w:tr>
      <w:tr w:rsidR="00D40659" w:rsidTr="00C21A5C">
        <w:trPr>
          <w:trHeight w:val="1960"/>
        </w:trPr>
        <w:tc>
          <w:tcPr>
            <w:tcW w:w="1487" w:type="dxa"/>
            <w:tcBorders>
              <w:top w:val="single" w:sz="4" w:space="0" w:color="auto"/>
              <w:left w:val="single" w:sz="2" w:space="0" w:color="000000"/>
              <w:bottom w:val="single" w:sz="2" w:space="0" w:color="000000"/>
              <w:right w:val="single" w:sz="2" w:space="0" w:color="000000"/>
            </w:tcBorders>
            <w:vAlign w:val="center"/>
          </w:tcPr>
          <w:p w:rsidR="00D40659" w:rsidRDefault="00D40659" w:rsidP="00C21A5C">
            <w:pPr>
              <w:widowControl/>
              <w:spacing w:line="460" w:lineRule="exact"/>
              <w:jc w:val="center"/>
              <w:rPr>
                <w:rFonts w:ascii="宋体" w:hAnsi="宋体" w:cs="宋体"/>
                <w:kern w:val="0"/>
              </w:rPr>
            </w:pPr>
            <w:r>
              <w:rPr>
                <w:rFonts w:ascii="宋体" w:hAnsi="宋体" w:cs="宋体" w:hint="eastAsia"/>
                <w:kern w:val="0"/>
                <w:sz w:val="24"/>
              </w:rPr>
              <w:t>作品可展示的</w:t>
            </w:r>
          </w:p>
          <w:p w:rsidR="00D40659" w:rsidRDefault="00D40659" w:rsidP="00C21A5C">
            <w:pPr>
              <w:widowControl/>
              <w:spacing w:line="460" w:lineRule="exact"/>
              <w:jc w:val="center"/>
              <w:rPr>
                <w:rFonts w:ascii="宋体" w:hAnsi="宋体" w:cs="宋体"/>
                <w:kern w:val="0"/>
              </w:rPr>
            </w:pPr>
            <w:r>
              <w:rPr>
                <w:rFonts w:ascii="宋体" w:hAnsi="宋体" w:cs="宋体" w:hint="eastAsia"/>
                <w:kern w:val="0"/>
                <w:sz w:val="24"/>
              </w:rPr>
              <w:t>形式</w:t>
            </w:r>
          </w:p>
        </w:tc>
        <w:tc>
          <w:tcPr>
            <w:tcW w:w="7701" w:type="dxa"/>
            <w:gridSpan w:val="3"/>
            <w:tcBorders>
              <w:top w:val="single" w:sz="4" w:space="0" w:color="auto"/>
              <w:left w:val="single" w:sz="4" w:space="0" w:color="auto"/>
              <w:bottom w:val="single" w:sz="2" w:space="0" w:color="000000"/>
              <w:right w:val="single" w:sz="2" w:space="0" w:color="000000"/>
            </w:tcBorders>
            <w:vAlign w:val="center"/>
          </w:tcPr>
          <w:p w:rsidR="00D40659" w:rsidRDefault="00D40659" w:rsidP="00C21A5C">
            <w:pPr>
              <w:widowControl/>
              <w:spacing w:line="460" w:lineRule="atLeast"/>
              <w:jc w:val="left"/>
              <w:rPr>
                <w:rFonts w:ascii="宋体" w:hAnsi="宋体" w:cs="宋体"/>
                <w:kern w:val="0"/>
              </w:rPr>
            </w:pPr>
            <w:r>
              <w:rPr>
                <w:rFonts w:ascii="宋体" w:hAnsi="宋体" w:cs="宋体" w:hint="eastAsia"/>
                <w:kern w:val="0"/>
                <w:sz w:val="24"/>
              </w:rPr>
              <w:t>□实物、产品  □模型  □图纸  □磁盘  □现场演示</w:t>
            </w:r>
          </w:p>
          <w:p w:rsidR="00D40659" w:rsidRDefault="00D40659" w:rsidP="00C21A5C">
            <w:pPr>
              <w:widowControl/>
              <w:spacing w:line="460" w:lineRule="atLeast"/>
              <w:jc w:val="left"/>
              <w:rPr>
                <w:rFonts w:ascii="宋体" w:hAnsi="宋体" w:cs="宋体"/>
                <w:kern w:val="0"/>
              </w:rPr>
            </w:pPr>
            <w:r>
              <w:rPr>
                <w:rFonts w:ascii="宋体" w:hAnsi="宋体" w:cs="宋体" w:hint="eastAsia"/>
                <w:kern w:val="0"/>
                <w:sz w:val="24"/>
              </w:rPr>
              <w:t>□图片  □录像  □样品  □其他</w:t>
            </w:r>
          </w:p>
        </w:tc>
      </w:tr>
      <w:tr w:rsidR="00D40659" w:rsidTr="00C21A5C">
        <w:trPr>
          <w:trHeight w:val="1700"/>
        </w:trPr>
        <w:tc>
          <w:tcPr>
            <w:tcW w:w="1487" w:type="dxa"/>
            <w:tcBorders>
              <w:top w:val="single" w:sz="4" w:space="0" w:color="auto"/>
              <w:left w:val="single" w:sz="2" w:space="0" w:color="000000"/>
              <w:bottom w:val="single" w:sz="2" w:space="0" w:color="000000"/>
              <w:right w:val="single" w:sz="2" w:space="0" w:color="000000"/>
            </w:tcBorders>
            <w:vAlign w:val="center"/>
          </w:tcPr>
          <w:p w:rsidR="00D40659" w:rsidRDefault="00D40659" w:rsidP="00C21A5C">
            <w:pPr>
              <w:widowControl/>
              <w:spacing w:line="460" w:lineRule="exact"/>
              <w:jc w:val="center"/>
              <w:rPr>
                <w:rFonts w:ascii="宋体" w:hAnsi="宋体" w:cs="宋体"/>
                <w:kern w:val="0"/>
                <w:sz w:val="24"/>
              </w:rPr>
            </w:pPr>
            <w:r>
              <w:rPr>
                <w:rFonts w:ascii="宋体" w:hAnsi="宋体" w:cs="宋体" w:hint="eastAsia"/>
                <w:kern w:val="0"/>
                <w:szCs w:val="18"/>
              </w:rPr>
              <w:t>作品在何时、何地、何种机构举行的评审、鉴定、评比、展示等活动中获奖及鉴定结果</w:t>
            </w:r>
          </w:p>
        </w:tc>
        <w:tc>
          <w:tcPr>
            <w:tcW w:w="7701" w:type="dxa"/>
            <w:gridSpan w:val="3"/>
            <w:tcBorders>
              <w:top w:val="single" w:sz="4" w:space="0" w:color="auto"/>
              <w:left w:val="single" w:sz="4" w:space="0" w:color="auto"/>
              <w:bottom w:val="single" w:sz="2" w:space="0" w:color="000000"/>
              <w:right w:val="single" w:sz="2" w:space="0" w:color="000000"/>
            </w:tcBorders>
          </w:tcPr>
          <w:p w:rsidR="00D40659" w:rsidRDefault="00D40659" w:rsidP="00C21A5C">
            <w:pPr>
              <w:widowControl/>
              <w:spacing w:line="460" w:lineRule="exact"/>
              <w:jc w:val="center"/>
              <w:rPr>
                <w:rFonts w:ascii="宋体" w:hAnsi="宋体" w:cs="宋体"/>
                <w:kern w:val="0"/>
                <w:sz w:val="24"/>
              </w:rPr>
            </w:pPr>
            <w:r>
              <w:rPr>
                <w:rFonts w:ascii="宋体" w:hAnsi="宋体" w:cs="宋体" w:hint="eastAsia"/>
                <w:kern w:val="0"/>
                <w:sz w:val="24"/>
              </w:rPr>
              <w:t> </w:t>
            </w:r>
          </w:p>
        </w:tc>
      </w:tr>
      <w:tr w:rsidR="00D40659" w:rsidTr="00C21A5C">
        <w:trPr>
          <w:trHeight w:val="4039"/>
        </w:trPr>
        <w:tc>
          <w:tcPr>
            <w:tcW w:w="1487" w:type="dxa"/>
            <w:tcBorders>
              <w:top w:val="single" w:sz="4" w:space="0" w:color="auto"/>
              <w:left w:val="single" w:sz="2" w:space="0" w:color="000000"/>
              <w:bottom w:val="single" w:sz="4" w:space="0" w:color="auto"/>
              <w:right w:val="single" w:sz="2" w:space="0" w:color="000000"/>
            </w:tcBorders>
            <w:vAlign w:val="center"/>
          </w:tcPr>
          <w:p w:rsidR="00D40659" w:rsidRDefault="00D40659" w:rsidP="00C21A5C">
            <w:pPr>
              <w:widowControl/>
              <w:spacing w:line="460" w:lineRule="atLeast"/>
              <w:jc w:val="left"/>
              <w:rPr>
                <w:rFonts w:ascii="宋体" w:hAnsi="宋体" w:cs="宋体"/>
                <w:kern w:val="0"/>
              </w:rPr>
            </w:pPr>
            <w:r>
              <w:rPr>
                <w:rFonts w:ascii="宋体" w:hAnsi="宋体" w:cs="宋体" w:hint="eastAsia"/>
                <w:kern w:val="0"/>
                <w:sz w:val="24"/>
              </w:rPr>
              <w:t>产品特点和优势，提供该作品适用范围及推广前景的技术性说明及市场分析和经济效益预测</w:t>
            </w:r>
          </w:p>
        </w:tc>
        <w:tc>
          <w:tcPr>
            <w:tcW w:w="7701" w:type="dxa"/>
            <w:gridSpan w:val="3"/>
            <w:tcBorders>
              <w:top w:val="single" w:sz="4" w:space="0" w:color="auto"/>
              <w:left w:val="single" w:sz="4" w:space="0" w:color="auto"/>
              <w:bottom w:val="single" w:sz="4" w:space="0" w:color="auto"/>
              <w:right w:val="single" w:sz="2" w:space="0" w:color="000000"/>
            </w:tcBorders>
          </w:tcPr>
          <w:p w:rsidR="00D40659" w:rsidRDefault="00D40659" w:rsidP="00C21A5C">
            <w:pPr>
              <w:widowControl/>
              <w:spacing w:line="460" w:lineRule="atLeast"/>
              <w:jc w:val="left"/>
              <w:rPr>
                <w:rFonts w:ascii="宋体" w:hAnsi="宋体" w:cs="宋体"/>
                <w:kern w:val="0"/>
              </w:rPr>
            </w:pPr>
            <w:r>
              <w:rPr>
                <w:rFonts w:ascii="宋体" w:hAnsi="宋体" w:cs="宋体" w:hint="eastAsia"/>
                <w:kern w:val="0"/>
              </w:rPr>
              <w:t> </w:t>
            </w:r>
          </w:p>
          <w:p w:rsidR="00D40659" w:rsidRDefault="00D40659" w:rsidP="00C21A5C">
            <w:pPr>
              <w:widowControl/>
              <w:spacing w:line="460" w:lineRule="atLeast"/>
              <w:jc w:val="left"/>
              <w:rPr>
                <w:rFonts w:ascii="宋体" w:hAnsi="宋体" w:cs="宋体"/>
                <w:kern w:val="0"/>
              </w:rPr>
            </w:pPr>
          </w:p>
          <w:p w:rsidR="00D40659" w:rsidRDefault="00D40659" w:rsidP="00C21A5C">
            <w:pPr>
              <w:widowControl/>
              <w:spacing w:line="460" w:lineRule="atLeast"/>
              <w:jc w:val="left"/>
              <w:rPr>
                <w:rFonts w:ascii="宋体" w:hAnsi="宋体" w:cs="宋体"/>
                <w:kern w:val="0"/>
              </w:rPr>
            </w:pPr>
          </w:p>
          <w:p w:rsidR="00D40659" w:rsidRDefault="00D40659" w:rsidP="00C21A5C">
            <w:pPr>
              <w:widowControl/>
              <w:spacing w:line="460" w:lineRule="atLeast"/>
              <w:jc w:val="left"/>
              <w:rPr>
                <w:rFonts w:ascii="宋体" w:hAnsi="宋体" w:cs="宋体"/>
                <w:kern w:val="0"/>
              </w:rPr>
            </w:pPr>
          </w:p>
          <w:p w:rsidR="00D40659" w:rsidRDefault="00D40659" w:rsidP="00C21A5C">
            <w:pPr>
              <w:widowControl/>
              <w:spacing w:line="460" w:lineRule="atLeast"/>
              <w:jc w:val="left"/>
              <w:rPr>
                <w:rFonts w:ascii="宋体" w:hAnsi="宋体" w:cs="宋体"/>
                <w:kern w:val="0"/>
              </w:rPr>
            </w:pPr>
          </w:p>
          <w:p w:rsidR="00D40659" w:rsidRDefault="00D40659" w:rsidP="00C21A5C">
            <w:pPr>
              <w:widowControl/>
              <w:spacing w:line="460" w:lineRule="atLeast"/>
              <w:jc w:val="left"/>
              <w:rPr>
                <w:rFonts w:ascii="宋体" w:hAnsi="宋体" w:cs="宋体"/>
                <w:kern w:val="0"/>
              </w:rPr>
            </w:pPr>
          </w:p>
          <w:p w:rsidR="00D40659" w:rsidRDefault="00D40659" w:rsidP="00C21A5C">
            <w:pPr>
              <w:widowControl/>
              <w:spacing w:line="460" w:lineRule="atLeast"/>
              <w:jc w:val="left"/>
              <w:rPr>
                <w:rFonts w:ascii="宋体" w:hAnsi="宋体" w:cs="宋体"/>
                <w:kern w:val="0"/>
              </w:rPr>
            </w:pPr>
          </w:p>
          <w:p w:rsidR="00D40659" w:rsidRDefault="00D40659" w:rsidP="00C21A5C">
            <w:pPr>
              <w:widowControl/>
              <w:spacing w:line="460" w:lineRule="atLeast"/>
              <w:jc w:val="left"/>
              <w:rPr>
                <w:rFonts w:ascii="宋体" w:hAnsi="宋体" w:cs="宋体"/>
                <w:kern w:val="0"/>
              </w:rPr>
            </w:pPr>
          </w:p>
          <w:p w:rsidR="00D40659" w:rsidRDefault="00D40659" w:rsidP="00C21A5C">
            <w:pPr>
              <w:widowControl/>
              <w:spacing w:line="460" w:lineRule="atLeast"/>
              <w:jc w:val="left"/>
              <w:rPr>
                <w:rFonts w:ascii="宋体" w:hAnsi="宋体" w:cs="宋体"/>
                <w:kern w:val="0"/>
              </w:rPr>
            </w:pPr>
          </w:p>
          <w:p w:rsidR="00D40659" w:rsidRDefault="00D40659" w:rsidP="00C21A5C">
            <w:pPr>
              <w:widowControl/>
              <w:spacing w:line="460" w:lineRule="atLeast"/>
              <w:jc w:val="left"/>
              <w:rPr>
                <w:rFonts w:ascii="宋体" w:hAnsi="宋体" w:cs="宋体"/>
                <w:kern w:val="0"/>
              </w:rPr>
            </w:pPr>
          </w:p>
        </w:tc>
      </w:tr>
      <w:tr w:rsidR="00D40659" w:rsidTr="00C21A5C">
        <w:trPr>
          <w:trHeight w:val="1774"/>
        </w:trPr>
        <w:tc>
          <w:tcPr>
            <w:tcW w:w="1487" w:type="dxa"/>
            <w:tcBorders>
              <w:top w:val="single" w:sz="4" w:space="0" w:color="auto"/>
              <w:left w:val="single" w:sz="2" w:space="0" w:color="000000"/>
              <w:bottom w:val="single" w:sz="2" w:space="0" w:color="000000"/>
              <w:right w:val="single" w:sz="2" w:space="0" w:color="000000"/>
            </w:tcBorders>
            <w:vAlign w:val="center"/>
          </w:tcPr>
          <w:p w:rsidR="00D40659" w:rsidRDefault="00D40659" w:rsidP="00C21A5C">
            <w:pPr>
              <w:widowControl/>
              <w:spacing w:line="460" w:lineRule="atLeast"/>
              <w:jc w:val="left"/>
              <w:rPr>
                <w:rFonts w:ascii="宋体" w:hAnsi="宋体" w:cs="宋体"/>
                <w:kern w:val="0"/>
                <w:sz w:val="24"/>
              </w:rPr>
            </w:pPr>
            <w:r>
              <w:rPr>
                <w:rFonts w:ascii="宋体" w:hAnsi="宋体" w:cs="宋体" w:hint="eastAsia"/>
                <w:kern w:val="0"/>
                <w:sz w:val="24"/>
              </w:rPr>
              <w:t xml:space="preserve">  其他说明</w:t>
            </w:r>
          </w:p>
        </w:tc>
        <w:tc>
          <w:tcPr>
            <w:tcW w:w="7701" w:type="dxa"/>
            <w:gridSpan w:val="3"/>
            <w:tcBorders>
              <w:top w:val="single" w:sz="4" w:space="0" w:color="auto"/>
              <w:left w:val="single" w:sz="4" w:space="0" w:color="auto"/>
              <w:bottom w:val="single" w:sz="2" w:space="0" w:color="000000"/>
              <w:right w:val="single" w:sz="2" w:space="0" w:color="000000"/>
            </w:tcBorders>
          </w:tcPr>
          <w:p w:rsidR="00D40659" w:rsidRDefault="00D40659" w:rsidP="00C21A5C">
            <w:pPr>
              <w:widowControl/>
              <w:spacing w:line="460" w:lineRule="atLeast"/>
              <w:jc w:val="left"/>
              <w:rPr>
                <w:rFonts w:ascii="宋体" w:hAnsi="宋体" w:cs="宋体"/>
                <w:kern w:val="0"/>
              </w:rPr>
            </w:pPr>
          </w:p>
          <w:p w:rsidR="00D40659" w:rsidRDefault="00D40659" w:rsidP="00C21A5C">
            <w:pPr>
              <w:rPr>
                <w:rFonts w:ascii="宋体" w:hAnsi="宋体" w:cs="宋体"/>
                <w:kern w:val="0"/>
              </w:rPr>
            </w:pPr>
          </w:p>
          <w:p w:rsidR="00D40659" w:rsidRDefault="00D40659" w:rsidP="00C21A5C">
            <w:pPr>
              <w:rPr>
                <w:rFonts w:ascii="宋体" w:hAnsi="宋体" w:cs="宋体"/>
                <w:kern w:val="0"/>
              </w:rPr>
            </w:pPr>
          </w:p>
          <w:p w:rsidR="00D40659" w:rsidRDefault="00D40659" w:rsidP="00C21A5C">
            <w:pPr>
              <w:rPr>
                <w:rFonts w:ascii="宋体" w:hAnsi="宋体" w:cs="宋体"/>
                <w:kern w:val="0"/>
              </w:rPr>
            </w:pPr>
          </w:p>
          <w:p w:rsidR="00D40659" w:rsidRDefault="00D40659" w:rsidP="00C21A5C">
            <w:pPr>
              <w:rPr>
                <w:rFonts w:ascii="宋体" w:hAnsi="宋体" w:cs="宋体"/>
                <w:kern w:val="0"/>
              </w:rPr>
            </w:pPr>
          </w:p>
          <w:p w:rsidR="00D40659" w:rsidRDefault="00D40659" w:rsidP="00C21A5C">
            <w:pPr>
              <w:rPr>
                <w:rFonts w:ascii="宋体" w:hAnsi="宋体" w:cs="宋体"/>
                <w:kern w:val="0"/>
              </w:rPr>
            </w:pPr>
          </w:p>
          <w:p w:rsidR="00D40659" w:rsidRDefault="00D40659" w:rsidP="00C21A5C">
            <w:pPr>
              <w:rPr>
                <w:rFonts w:ascii="宋体" w:hAnsi="宋体" w:cs="宋体"/>
                <w:kern w:val="0"/>
              </w:rPr>
            </w:pPr>
          </w:p>
          <w:p w:rsidR="00D40659" w:rsidRDefault="00D40659" w:rsidP="00C21A5C">
            <w:pPr>
              <w:rPr>
                <w:rFonts w:ascii="宋体" w:hAnsi="宋体" w:cs="宋体"/>
                <w:kern w:val="0"/>
              </w:rPr>
            </w:pPr>
          </w:p>
          <w:p w:rsidR="00D40659" w:rsidRDefault="00D40659" w:rsidP="00C21A5C">
            <w:pPr>
              <w:tabs>
                <w:tab w:val="left" w:pos="1253"/>
              </w:tabs>
              <w:jc w:val="left"/>
            </w:pPr>
          </w:p>
        </w:tc>
      </w:tr>
    </w:tbl>
    <w:p w:rsidR="00D40659" w:rsidRDefault="00D40659" w:rsidP="00D40659">
      <w:pPr>
        <w:spacing w:line="360" w:lineRule="auto"/>
        <w:rPr>
          <w:rFonts w:ascii="宋体" w:hAnsi="宋体" w:cs="宋体"/>
          <w:b/>
          <w:bCs/>
          <w:sz w:val="22"/>
          <w:szCs w:val="22"/>
        </w:rPr>
      </w:pPr>
      <w:r>
        <w:rPr>
          <w:rFonts w:ascii="宋体" w:hAnsi="宋体" w:cs="宋体" w:hint="eastAsia"/>
          <w:b/>
          <w:bCs/>
          <w:sz w:val="22"/>
          <w:szCs w:val="22"/>
        </w:rPr>
        <w:lastRenderedPageBreak/>
        <w:t xml:space="preserve">附件3： </w:t>
      </w:r>
    </w:p>
    <w:p w:rsidR="00D40659" w:rsidRDefault="00D40659" w:rsidP="00D40659">
      <w:pPr>
        <w:spacing w:line="360" w:lineRule="auto"/>
        <w:rPr>
          <w:rFonts w:ascii="仿宋_GB2312" w:eastAsia="仿宋_GB2312" w:hAnsi="华文中宋"/>
          <w:b/>
          <w:bCs/>
          <w:sz w:val="32"/>
          <w:szCs w:val="32"/>
        </w:rPr>
      </w:pPr>
      <w:r>
        <w:rPr>
          <w:rFonts w:ascii="宋体" w:hAnsi="宋体" w:cs="宋体" w:hint="eastAsia"/>
        </w:rPr>
        <w:t xml:space="preserve">                            </w:t>
      </w:r>
      <w:r>
        <w:rPr>
          <w:rFonts w:ascii="仿宋_GB2312" w:eastAsia="仿宋_GB2312" w:hAnsi="华文中宋" w:hint="eastAsia"/>
          <w:b/>
          <w:bCs/>
          <w:sz w:val="32"/>
          <w:szCs w:val="32"/>
        </w:rPr>
        <w:t xml:space="preserve"> 产品计划书要求</w:t>
      </w:r>
    </w:p>
    <w:p w:rsidR="00D40659" w:rsidRDefault="00D40659" w:rsidP="00D40659">
      <w:pPr>
        <w:spacing w:line="360" w:lineRule="auto"/>
        <w:ind w:firstLineChars="200" w:firstLine="560"/>
        <w:rPr>
          <w:rFonts w:ascii="仿宋_GB2312" w:eastAsia="仿宋_GB2312" w:hAnsi="华文中宋"/>
          <w:sz w:val="28"/>
          <w:szCs w:val="28"/>
        </w:rPr>
      </w:pPr>
      <w:r>
        <w:rPr>
          <w:rFonts w:ascii="仿宋_GB2312" w:eastAsia="仿宋_GB2312" w:hAnsi="华文中宋"/>
          <w:sz w:val="28"/>
          <w:szCs w:val="28"/>
        </w:rPr>
        <w:t>1.</w:t>
      </w:r>
      <w:r>
        <w:rPr>
          <w:rFonts w:ascii="仿宋_GB2312" w:eastAsia="仿宋_GB2312" w:hAnsi="华文中宋" w:hint="eastAsia"/>
          <w:sz w:val="28"/>
          <w:szCs w:val="28"/>
        </w:rPr>
        <w:t>参赛者递交完整的创意方案</w:t>
      </w:r>
      <w:r>
        <w:rPr>
          <w:rFonts w:ascii="仿宋_GB2312" w:eastAsia="仿宋_GB2312" w:hAnsi="华文中宋"/>
          <w:sz w:val="28"/>
          <w:szCs w:val="28"/>
        </w:rPr>
        <w:t>(word</w:t>
      </w:r>
      <w:r>
        <w:rPr>
          <w:rFonts w:ascii="仿宋_GB2312" w:eastAsia="仿宋_GB2312" w:hAnsi="华文中宋" w:hint="eastAsia"/>
          <w:sz w:val="28"/>
          <w:szCs w:val="28"/>
        </w:rPr>
        <w:t>形式，图文并茂</w:t>
      </w:r>
      <w:r>
        <w:rPr>
          <w:rFonts w:ascii="仿宋_GB2312" w:eastAsia="仿宋_GB2312" w:hAnsi="华文中宋"/>
          <w:sz w:val="28"/>
          <w:szCs w:val="28"/>
        </w:rPr>
        <w:t>)</w:t>
      </w:r>
      <w:r>
        <w:rPr>
          <w:rFonts w:ascii="仿宋_GB2312" w:eastAsia="仿宋_GB2312" w:hAnsi="华文中宋" w:hint="eastAsia"/>
          <w:sz w:val="28"/>
          <w:szCs w:val="28"/>
        </w:rPr>
        <w:t>及相关的产品计划书。</w:t>
      </w:r>
    </w:p>
    <w:p w:rsidR="00D40659" w:rsidRDefault="00D40659" w:rsidP="00D40659">
      <w:pPr>
        <w:spacing w:line="360" w:lineRule="auto"/>
        <w:ind w:firstLineChars="200" w:firstLine="560"/>
        <w:rPr>
          <w:rFonts w:ascii="仿宋_GB2312" w:eastAsia="仿宋_GB2312" w:hAnsi="华文中宋"/>
          <w:sz w:val="28"/>
          <w:szCs w:val="28"/>
        </w:rPr>
      </w:pPr>
      <w:r>
        <w:rPr>
          <w:rFonts w:ascii="仿宋_GB2312" w:eastAsia="仿宋_GB2312" w:hAnsi="华文中宋"/>
          <w:sz w:val="28"/>
          <w:szCs w:val="28"/>
        </w:rPr>
        <w:t>2.</w:t>
      </w:r>
      <w:r>
        <w:rPr>
          <w:rFonts w:ascii="仿宋_GB2312" w:eastAsia="仿宋_GB2312" w:hAnsi="华文中宋" w:hint="eastAsia"/>
          <w:sz w:val="28"/>
          <w:szCs w:val="28"/>
        </w:rPr>
        <w:t>产品计划书包需包含下列参考要素：</w:t>
      </w:r>
    </w:p>
    <w:p w:rsidR="00D40659" w:rsidRDefault="00D40659" w:rsidP="00D40659">
      <w:pPr>
        <w:spacing w:line="360" w:lineRule="auto"/>
        <w:ind w:left="720"/>
        <w:rPr>
          <w:rFonts w:ascii="仿宋_GB2312" w:eastAsia="仿宋_GB2312" w:hAnsi="华文中宋"/>
          <w:sz w:val="28"/>
          <w:szCs w:val="28"/>
          <w:lang w:val="en-GB"/>
        </w:rPr>
      </w:pPr>
      <w:r>
        <w:rPr>
          <w:rFonts w:ascii="仿宋_GB2312" w:eastAsia="仿宋_GB2312" w:hAnsi="华文中宋" w:hint="eastAsia"/>
          <w:sz w:val="28"/>
          <w:szCs w:val="28"/>
          <w:lang w:val="en-GB"/>
        </w:rPr>
        <w:t>题目</w:t>
      </w:r>
      <w:r>
        <w:rPr>
          <w:rFonts w:ascii="仿宋_GB2312" w:eastAsia="仿宋_GB2312" w:hAnsi="华文中宋" w:cs="Arial"/>
          <w:sz w:val="28"/>
          <w:szCs w:val="28"/>
          <w:lang w:val="en-GB"/>
        </w:rPr>
        <w:t>——</w:t>
      </w:r>
      <w:r>
        <w:rPr>
          <w:rFonts w:ascii="仿宋_GB2312" w:eastAsia="仿宋_GB2312" w:hAnsi="华文中宋" w:cs="Arial" w:hint="eastAsia"/>
          <w:kern w:val="0"/>
          <w:sz w:val="28"/>
          <w:szCs w:val="28"/>
          <w:lang w:val="en-GB"/>
        </w:rPr>
        <w:t>中文，</w:t>
      </w:r>
      <w:r>
        <w:rPr>
          <w:rFonts w:ascii="仿宋_GB2312" w:eastAsia="仿宋_GB2312" w:hAnsi="华文中宋" w:hint="eastAsia"/>
          <w:sz w:val="28"/>
          <w:szCs w:val="28"/>
          <w:lang w:val="en-GB"/>
        </w:rPr>
        <w:t>鼓励给创新的食品一个新颖的名字</w:t>
      </w:r>
    </w:p>
    <w:p w:rsidR="00D40659" w:rsidRDefault="00D40659" w:rsidP="00D40659">
      <w:pPr>
        <w:spacing w:line="360" w:lineRule="auto"/>
        <w:ind w:leftChars="343" w:left="1840" w:hangingChars="400" w:hanging="1120"/>
        <w:rPr>
          <w:rFonts w:ascii="仿宋_GB2312" w:eastAsia="仿宋_GB2312" w:hAnsi="华文中宋"/>
          <w:vanish/>
          <w:sz w:val="28"/>
          <w:szCs w:val="28"/>
          <w:lang w:val="en-GB"/>
        </w:rPr>
      </w:pPr>
      <w:r>
        <w:rPr>
          <w:rFonts w:ascii="仿宋_GB2312" w:eastAsia="仿宋_GB2312" w:hAnsi="华文中宋" w:hint="eastAsia"/>
          <w:sz w:val="28"/>
          <w:szCs w:val="28"/>
          <w:lang w:val="en-GB"/>
        </w:rPr>
        <w:t>摘要</w:t>
      </w:r>
      <w:r>
        <w:rPr>
          <w:rFonts w:ascii="仿宋_GB2312" w:eastAsia="仿宋_GB2312" w:hAnsi="华文中宋"/>
          <w:sz w:val="28"/>
          <w:szCs w:val="28"/>
          <w:lang w:val="en-GB"/>
        </w:rPr>
        <w:t>——</w:t>
      </w:r>
      <w:r>
        <w:rPr>
          <w:rFonts w:ascii="仿宋_GB2312" w:eastAsia="仿宋_GB2312" w:hAnsi="华文中宋" w:hint="eastAsia"/>
          <w:sz w:val="28"/>
          <w:szCs w:val="28"/>
          <w:lang w:val="en-GB"/>
        </w:rPr>
        <w:t>概要介绍创新食品的独特性以及市场和技术可行性</w:t>
      </w:r>
    </w:p>
    <w:p w:rsidR="00D40659" w:rsidRDefault="00D40659" w:rsidP="00D40659">
      <w:pPr>
        <w:spacing w:line="360" w:lineRule="auto"/>
        <w:ind w:leftChars="343" w:left="1840" w:hangingChars="400" w:hanging="1120"/>
        <w:rPr>
          <w:rFonts w:ascii="仿宋_GB2312" w:eastAsia="仿宋_GB2312" w:hAnsi="华文中宋"/>
          <w:sz w:val="28"/>
          <w:szCs w:val="28"/>
        </w:rPr>
      </w:pPr>
      <w:r>
        <w:rPr>
          <w:rFonts w:ascii="仿宋_GB2312" w:eastAsia="仿宋_GB2312" w:hAnsi="华文中宋" w:hint="eastAsia"/>
          <w:sz w:val="28"/>
          <w:szCs w:val="28"/>
        </w:rPr>
        <w:t>正文</w:t>
      </w:r>
      <w:r>
        <w:rPr>
          <w:rFonts w:ascii="仿宋_GB2312" w:eastAsia="仿宋_GB2312" w:hAnsi="华文中宋"/>
          <w:sz w:val="28"/>
          <w:szCs w:val="28"/>
        </w:rPr>
        <w:t>——</w:t>
      </w:r>
      <w:r>
        <w:rPr>
          <w:rFonts w:ascii="仿宋_GB2312" w:eastAsia="仿宋_GB2312" w:hAnsi="华文中宋" w:hint="eastAsia"/>
          <w:sz w:val="28"/>
          <w:szCs w:val="28"/>
        </w:rPr>
        <w:t>中文，字数在1000字以上（不包括参考文献）；正文内容可参考以下方面，也可以不拘泥于此：</w:t>
      </w:r>
    </w:p>
    <w:p w:rsidR="00D40659" w:rsidRDefault="00D40659" w:rsidP="00D40659">
      <w:pPr>
        <w:numPr>
          <w:ilvl w:val="0"/>
          <w:numId w:val="1"/>
        </w:numPr>
        <w:spacing w:line="360" w:lineRule="auto"/>
        <w:rPr>
          <w:rFonts w:ascii="仿宋_GB2312" w:eastAsia="仿宋_GB2312" w:hAnsi="华文中宋"/>
          <w:sz w:val="28"/>
          <w:szCs w:val="28"/>
        </w:rPr>
      </w:pPr>
      <w:r>
        <w:rPr>
          <w:rFonts w:ascii="仿宋_GB2312" w:eastAsia="仿宋_GB2312" w:hAnsi="华文中宋" w:hint="eastAsia"/>
          <w:sz w:val="28"/>
          <w:szCs w:val="28"/>
        </w:rPr>
        <w:t>－产品介绍（创意新颖度</w:t>
      </w:r>
      <w:r>
        <w:rPr>
          <w:rFonts w:ascii="仿宋_GB2312" w:eastAsia="仿宋_GB2312" w:hAnsi="华文中宋"/>
          <w:sz w:val="28"/>
          <w:szCs w:val="28"/>
        </w:rPr>
        <w:tab/>
      </w:r>
      <w:r>
        <w:rPr>
          <w:rFonts w:ascii="仿宋_GB2312" w:eastAsia="仿宋_GB2312" w:hAnsi="华文中宋" w:hint="eastAsia"/>
          <w:sz w:val="28"/>
          <w:szCs w:val="28"/>
        </w:rPr>
        <w:t>）</w:t>
      </w:r>
    </w:p>
    <w:p w:rsidR="00D40659" w:rsidRDefault="00D40659" w:rsidP="00D40659">
      <w:pPr>
        <w:numPr>
          <w:ilvl w:val="0"/>
          <w:numId w:val="1"/>
        </w:numPr>
        <w:spacing w:line="360" w:lineRule="auto"/>
        <w:rPr>
          <w:rFonts w:ascii="仿宋_GB2312" w:eastAsia="仿宋_GB2312" w:hAnsi="华文中宋"/>
          <w:sz w:val="28"/>
          <w:szCs w:val="28"/>
        </w:rPr>
      </w:pPr>
      <w:r>
        <w:rPr>
          <w:rFonts w:ascii="仿宋_GB2312" w:eastAsia="仿宋_GB2312" w:hAnsi="华文中宋" w:hint="eastAsia"/>
          <w:sz w:val="28"/>
          <w:szCs w:val="28"/>
        </w:rPr>
        <w:t>－感官评价</w:t>
      </w:r>
    </w:p>
    <w:p w:rsidR="00D40659" w:rsidRDefault="00D40659" w:rsidP="00D40659">
      <w:pPr>
        <w:spacing w:line="360" w:lineRule="auto"/>
        <w:ind w:left="1515"/>
        <w:rPr>
          <w:rFonts w:ascii="仿宋_GB2312" w:eastAsia="仿宋_GB2312" w:hAnsi="华文中宋"/>
          <w:sz w:val="28"/>
          <w:szCs w:val="28"/>
        </w:rPr>
      </w:pPr>
      <w:r>
        <w:rPr>
          <w:rFonts w:ascii="仿宋_GB2312" w:eastAsia="仿宋_GB2312" w:hAnsi="华文中宋" w:hint="eastAsia"/>
          <w:sz w:val="28"/>
          <w:szCs w:val="28"/>
        </w:rPr>
        <w:t>－配方（主要原料及其添加目的，营养成分及功能分析）</w:t>
      </w:r>
    </w:p>
    <w:p w:rsidR="00D40659" w:rsidRDefault="00D40659" w:rsidP="00D40659">
      <w:pPr>
        <w:numPr>
          <w:ilvl w:val="0"/>
          <w:numId w:val="1"/>
        </w:numPr>
        <w:spacing w:line="360" w:lineRule="auto"/>
        <w:rPr>
          <w:rFonts w:ascii="仿宋_GB2312" w:eastAsia="仿宋_GB2312" w:hAnsi="华文中宋"/>
          <w:sz w:val="28"/>
          <w:szCs w:val="28"/>
        </w:rPr>
      </w:pPr>
      <w:r>
        <w:rPr>
          <w:rFonts w:ascii="仿宋_GB2312" w:eastAsia="仿宋_GB2312" w:hAnsi="华文中宋" w:hint="eastAsia"/>
          <w:sz w:val="28"/>
          <w:szCs w:val="28"/>
        </w:rPr>
        <w:t>－工艺流程</w:t>
      </w:r>
    </w:p>
    <w:p w:rsidR="00D40659" w:rsidRDefault="00D40659" w:rsidP="00D40659">
      <w:pPr>
        <w:numPr>
          <w:ilvl w:val="0"/>
          <w:numId w:val="1"/>
        </w:numPr>
        <w:spacing w:line="360" w:lineRule="auto"/>
        <w:rPr>
          <w:rFonts w:ascii="仿宋_GB2312" w:eastAsia="仿宋_GB2312" w:hAnsi="华文中宋"/>
          <w:sz w:val="28"/>
          <w:szCs w:val="28"/>
        </w:rPr>
      </w:pPr>
      <w:r>
        <w:rPr>
          <w:rFonts w:ascii="仿宋_GB2312" w:eastAsia="仿宋_GB2312" w:hAnsi="华文中宋" w:hint="eastAsia"/>
          <w:sz w:val="28"/>
          <w:szCs w:val="28"/>
        </w:rPr>
        <w:t>－营养成分评价</w:t>
      </w:r>
    </w:p>
    <w:p w:rsidR="00D40659" w:rsidRDefault="00D40659" w:rsidP="00D40659">
      <w:pPr>
        <w:numPr>
          <w:ilvl w:val="0"/>
          <w:numId w:val="1"/>
        </w:numPr>
        <w:spacing w:line="360" w:lineRule="auto"/>
        <w:rPr>
          <w:rFonts w:ascii="仿宋_GB2312" w:eastAsia="仿宋_GB2312" w:hAnsi="华文中宋"/>
          <w:sz w:val="28"/>
          <w:szCs w:val="28"/>
        </w:rPr>
      </w:pPr>
      <w:r>
        <w:rPr>
          <w:rFonts w:ascii="仿宋_GB2312" w:eastAsia="仿宋_GB2312" w:hAnsi="华文中宋" w:hint="eastAsia"/>
          <w:sz w:val="28"/>
          <w:szCs w:val="28"/>
        </w:rPr>
        <w:t>－市场需求（市场潜力分析以及目标市场分析）</w:t>
      </w:r>
    </w:p>
    <w:p w:rsidR="00D40659" w:rsidRDefault="00D40659" w:rsidP="00D40659">
      <w:pPr>
        <w:numPr>
          <w:ilvl w:val="0"/>
          <w:numId w:val="1"/>
        </w:numPr>
        <w:spacing w:line="360" w:lineRule="auto"/>
        <w:rPr>
          <w:rFonts w:ascii="仿宋_GB2312" w:eastAsia="仿宋_GB2312" w:hAnsi="华文中宋"/>
          <w:sz w:val="28"/>
          <w:szCs w:val="28"/>
        </w:rPr>
      </w:pPr>
      <w:r>
        <w:rPr>
          <w:rFonts w:ascii="仿宋_GB2312" w:eastAsia="仿宋_GB2312" w:hAnsi="华文中宋" w:hint="eastAsia"/>
          <w:sz w:val="28"/>
          <w:szCs w:val="28"/>
        </w:rPr>
        <w:t>－保质期（参赛产品需对保质期有一定的要求，一般要求不低于</w:t>
      </w:r>
      <w:r>
        <w:rPr>
          <w:rFonts w:ascii="仿宋_GB2312" w:eastAsia="仿宋_GB2312" w:hAnsi="华文中宋"/>
          <w:sz w:val="28"/>
          <w:szCs w:val="28"/>
        </w:rPr>
        <w:t>6</w:t>
      </w:r>
      <w:r>
        <w:rPr>
          <w:rFonts w:ascii="仿宋_GB2312" w:eastAsia="仿宋_GB2312" w:hAnsi="华文中宋" w:hint="eastAsia"/>
          <w:sz w:val="28"/>
          <w:szCs w:val="28"/>
        </w:rPr>
        <w:t>个月，特殊产品除外）</w:t>
      </w:r>
    </w:p>
    <w:p w:rsidR="00D40659" w:rsidRDefault="00D40659" w:rsidP="00D40659">
      <w:pPr>
        <w:numPr>
          <w:ilvl w:val="0"/>
          <w:numId w:val="1"/>
        </w:numPr>
        <w:spacing w:line="360" w:lineRule="auto"/>
        <w:rPr>
          <w:rFonts w:ascii="仿宋_GB2312" w:eastAsia="仿宋_GB2312" w:hAnsi="华文中宋"/>
          <w:sz w:val="28"/>
          <w:szCs w:val="28"/>
        </w:rPr>
      </w:pPr>
      <w:r>
        <w:rPr>
          <w:rFonts w:ascii="仿宋_GB2312" w:eastAsia="仿宋_GB2312" w:hAnsi="华文中宋" w:hint="eastAsia"/>
          <w:sz w:val="28"/>
          <w:szCs w:val="28"/>
        </w:rPr>
        <w:t>－市场环境（竞争、专利、法规、经济）</w:t>
      </w:r>
    </w:p>
    <w:p w:rsidR="00D40659" w:rsidRDefault="00D40659" w:rsidP="00D40659">
      <w:pPr>
        <w:numPr>
          <w:ilvl w:val="0"/>
          <w:numId w:val="1"/>
        </w:numPr>
        <w:spacing w:line="360" w:lineRule="auto"/>
        <w:rPr>
          <w:rFonts w:ascii="仿宋_GB2312" w:eastAsia="仿宋_GB2312" w:hAnsi="华文中宋"/>
          <w:sz w:val="28"/>
          <w:szCs w:val="28"/>
        </w:rPr>
      </w:pPr>
      <w:r>
        <w:rPr>
          <w:rFonts w:ascii="仿宋_GB2312" w:eastAsia="仿宋_GB2312" w:hAnsi="华文中宋" w:hint="eastAsia"/>
          <w:sz w:val="28"/>
          <w:szCs w:val="28"/>
        </w:rPr>
        <w:t>－价格、成本及定位</w:t>
      </w:r>
    </w:p>
    <w:p w:rsidR="00D40659" w:rsidRDefault="00D40659" w:rsidP="00D40659">
      <w:pPr>
        <w:numPr>
          <w:ilvl w:val="0"/>
          <w:numId w:val="1"/>
        </w:numPr>
        <w:spacing w:line="360" w:lineRule="auto"/>
        <w:rPr>
          <w:rFonts w:ascii="仿宋_GB2312" w:eastAsia="仿宋_GB2312" w:hAnsi="华文中宋"/>
          <w:sz w:val="28"/>
          <w:szCs w:val="28"/>
        </w:rPr>
      </w:pPr>
      <w:r>
        <w:rPr>
          <w:rFonts w:ascii="仿宋_GB2312" w:eastAsia="仿宋_GB2312" w:hAnsi="华文中宋" w:hint="eastAsia"/>
          <w:sz w:val="28"/>
          <w:szCs w:val="28"/>
        </w:rPr>
        <w:t>－产品包装（产品效果图）</w:t>
      </w:r>
    </w:p>
    <w:p w:rsidR="00D40659" w:rsidRDefault="00D40659" w:rsidP="00D40659">
      <w:pPr>
        <w:numPr>
          <w:ilvl w:val="0"/>
          <w:numId w:val="2"/>
        </w:numPr>
        <w:spacing w:line="360" w:lineRule="auto"/>
        <w:ind w:firstLineChars="200" w:firstLine="560"/>
        <w:rPr>
          <w:rFonts w:ascii="仿宋_GB2312" w:eastAsia="仿宋_GB2312" w:hAnsi="华文中宋"/>
          <w:sz w:val="28"/>
          <w:szCs w:val="28"/>
        </w:rPr>
      </w:pPr>
      <w:r>
        <w:rPr>
          <w:rFonts w:ascii="仿宋_GB2312" w:eastAsia="仿宋_GB2312" w:hAnsi="华文中宋" w:hint="eastAsia"/>
          <w:sz w:val="28"/>
          <w:szCs w:val="28"/>
        </w:rPr>
        <w:t>产品文案要求原创，不得剽窃他人成果。</w:t>
      </w:r>
    </w:p>
    <w:p w:rsidR="00D40659" w:rsidRPr="00D04B4E" w:rsidRDefault="00D40659" w:rsidP="00D40659">
      <w:pPr>
        <w:numPr>
          <w:ilvl w:val="0"/>
          <w:numId w:val="2"/>
        </w:numPr>
        <w:spacing w:line="360" w:lineRule="auto"/>
        <w:ind w:firstLineChars="200" w:firstLine="560"/>
        <w:rPr>
          <w:rFonts w:ascii="仿宋_GB2312" w:eastAsia="仿宋_GB2312" w:hAnsi="华文中宋"/>
          <w:sz w:val="28"/>
          <w:szCs w:val="28"/>
        </w:rPr>
      </w:pPr>
      <w:r>
        <w:rPr>
          <w:rFonts w:ascii="仿宋_GB2312" w:eastAsia="仿宋_GB2312" w:hAnsi="华文中宋" w:hint="eastAsia"/>
          <w:sz w:val="28"/>
          <w:szCs w:val="28"/>
        </w:rPr>
        <w:t>PPT制作要求简洁明了，内容涵盖上述文案要素。</w:t>
      </w:r>
    </w:p>
    <w:p w:rsidR="007F32A3" w:rsidRDefault="007F32A3"/>
    <w:sectPr w:rsidR="007F32A3" w:rsidSect="00D366C0">
      <w:footerReference w:type="default" r:id="rId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B86" w:rsidRDefault="00D40659">
    <w:pPr>
      <w:pStyle w:val="a3"/>
    </w:pPr>
    <w:r>
      <w:rPr>
        <w:noProof/>
      </w:rPr>
      <mc:AlternateContent>
        <mc:Choice Requires="wps">
          <w:drawing>
            <wp:anchor distT="0" distB="0" distL="114300" distR="114300" simplePos="0" relativeHeight="251659264" behindDoc="0" locked="0" layoutInCell="1" allowOverlap="1" wp14:anchorId="7F01C427" wp14:editId="01CF03E8">
              <wp:simplePos x="0" y="0"/>
              <wp:positionH relativeFrom="margin">
                <wp:align>center</wp:align>
              </wp:positionH>
              <wp:positionV relativeFrom="paragraph">
                <wp:posOffset>0</wp:posOffset>
              </wp:positionV>
              <wp:extent cx="114935" cy="131445"/>
              <wp:effectExtent l="0" t="0" r="9525" b="12065"/>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9525">
                        <a:noFill/>
                      </a:ln>
                    </wps:spPr>
                    <wps:txbx>
                      <w:txbxContent>
                        <w:p w:rsidR="00DB4B86" w:rsidRDefault="00D40659">
                          <w:pPr>
                            <w:snapToGrid w:val="0"/>
                            <w:rPr>
                              <w:sz w:val="18"/>
                              <w:szCs w:val="18"/>
                            </w:rPr>
                          </w:pPr>
                          <w:r>
                            <w:fldChar w:fldCharType="begin"/>
                          </w:r>
                          <w:r>
                            <w:instrText xml:space="preserve"> PAGE  \* MERGEFORMAT </w:instrText>
                          </w:r>
                          <w:r>
                            <w:fldChar w:fldCharType="separate"/>
                          </w:r>
                          <w:r w:rsidRPr="00D40659">
                            <w:rPr>
                              <w:noProof/>
                              <w:sz w:val="18"/>
                              <w:szCs w:val="18"/>
                            </w:rPr>
                            <w:t>1</w:t>
                          </w:r>
                          <w:r>
                            <w:rPr>
                              <w:sz w:val="18"/>
                              <w:szCs w:val="18"/>
                            </w:rP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w14:anchorId="7F01C427" id="_x0000_t202" coordsize="21600,21600" o:spt="202" path="m,l,21600r21600,l21600,xe">
              <v:stroke joinstyle="miter"/>
              <v:path gradientshapeok="t" o:connecttype="rect"/>
            </v:shapetype>
            <v:shape id="Text Box 1025"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" filled="f" stroked="f">
              <v:path arrowok="t"/>
              <v:textbox style="mso-fit-shape-to-text:t" inset="0,0,0,0">
                <w:txbxContent>
                  <w:p w:rsidR="00DB4B86" w:rsidRDefault="00D40659">
                    <w:pPr>
                      <w:snapToGrid w:val="0"/>
                      <w:rPr>
                        <w:sz w:val="18"/>
                        <w:szCs w:val="18"/>
                      </w:rPr>
                    </w:pPr>
                    <w:r>
                      <w:fldChar w:fldCharType="begin"/>
                    </w:r>
                    <w:r>
                      <w:instrText xml:space="preserve"> PAGE  \* MERGEFORMAT </w:instrText>
                    </w:r>
                    <w:r>
                      <w:fldChar w:fldCharType="separate"/>
                    </w:r>
                    <w:r w:rsidRPr="00D40659">
                      <w:rPr>
                        <w:noProof/>
                        <w:sz w:val="18"/>
                        <w:szCs w:val="18"/>
                      </w:rPr>
                      <w:t>1</w:t>
                    </w:r>
                    <w:r>
                      <w:rPr>
                        <w:sz w:val="18"/>
                        <w:szCs w:val="18"/>
                      </w:rPr>
                      <w:fldChar w:fldCharType="end"/>
                    </w:r>
                  </w:p>
                </w:txbxContent>
              </v:textbox>
              <w10:wrap anchorx="margin"/>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bullet"/>
      <w:lvlText w:val=""/>
      <w:lvlJc w:val="left"/>
      <w:pPr>
        <w:tabs>
          <w:tab w:val="left" w:pos="1935"/>
        </w:tabs>
        <w:ind w:left="1935" w:hanging="420"/>
      </w:pPr>
      <w:rPr>
        <w:rFonts w:ascii="Wingdings" w:hAnsi="Wingdings" w:hint="default"/>
      </w:rPr>
    </w:lvl>
    <w:lvl w:ilvl="1">
      <w:start w:val="1"/>
      <w:numFmt w:val="bullet"/>
      <w:lvlText w:val=""/>
      <w:lvlJc w:val="left"/>
      <w:pPr>
        <w:tabs>
          <w:tab w:val="left" w:pos="2355"/>
        </w:tabs>
        <w:ind w:left="2355" w:hanging="420"/>
      </w:pPr>
      <w:rPr>
        <w:rFonts w:ascii="Wingdings" w:hAnsi="Wingdings" w:hint="default"/>
      </w:rPr>
    </w:lvl>
    <w:lvl w:ilvl="2">
      <w:start w:val="1"/>
      <w:numFmt w:val="bullet"/>
      <w:lvlText w:val=""/>
      <w:lvlJc w:val="left"/>
      <w:pPr>
        <w:tabs>
          <w:tab w:val="left" w:pos="2775"/>
        </w:tabs>
        <w:ind w:left="2775" w:hanging="420"/>
      </w:pPr>
      <w:rPr>
        <w:rFonts w:ascii="Wingdings" w:hAnsi="Wingdings" w:hint="default"/>
      </w:rPr>
    </w:lvl>
    <w:lvl w:ilvl="3">
      <w:start w:val="1"/>
      <w:numFmt w:val="bullet"/>
      <w:lvlText w:val=""/>
      <w:lvlJc w:val="left"/>
      <w:pPr>
        <w:tabs>
          <w:tab w:val="left" w:pos="3195"/>
        </w:tabs>
        <w:ind w:left="3195" w:hanging="420"/>
      </w:pPr>
      <w:rPr>
        <w:rFonts w:ascii="Wingdings" w:hAnsi="Wingdings" w:hint="default"/>
      </w:rPr>
    </w:lvl>
    <w:lvl w:ilvl="4">
      <w:start w:val="1"/>
      <w:numFmt w:val="bullet"/>
      <w:lvlText w:val=""/>
      <w:lvlJc w:val="left"/>
      <w:pPr>
        <w:tabs>
          <w:tab w:val="left" w:pos="3615"/>
        </w:tabs>
        <w:ind w:left="3615" w:hanging="420"/>
      </w:pPr>
      <w:rPr>
        <w:rFonts w:ascii="Wingdings" w:hAnsi="Wingdings" w:hint="default"/>
      </w:rPr>
    </w:lvl>
    <w:lvl w:ilvl="5">
      <w:start w:val="1"/>
      <w:numFmt w:val="bullet"/>
      <w:lvlText w:val=""/>
      <w:lvlJc w:val="left"/>
      <w:pPr>
        <w:tabs>
          <w:tab w:val="left" w:pos="4035"/>
        </w:tabs>
        <w:ind w:left="4035" w:hanging="420"/>
      </w:pPr>
      <w:rPr>
        <w:rFonts w:ascii="Wingdings" w:hAnsi="Wingdings" w:hint="default"/>
      </w:rPr>
    </w:lvl>
    <w:lvl w:ilvl="6">
      <w:start w:val="1"/>
      <w:numFmt w:val="bullet"/>
      <w:lvlText w:val=""/>
      <w:lvlJc w:val="left"/>
      <w:pPr>
        <w:tabs>
          <w:tab w:val="left" w:pos="4455"/>
        </w:tabs>
        <w:ind w:left="4455" w:hanging="420"/>
      </w:pPr>
      <w:rPr>
        <w:rFonts w:ascii="Wingdings" w:hAnsi="Wingdings" w:hint="default"/>
      </w:rPr>
    </w:lvl>
    <w:lvl w:ilvl="7">
      <w:start w:val="1"/>
      <w:numFmt w:val="bullet"/>
      <w:lvlText w:val=""/>
      <w:lvlJc w:val="left"/>
      <w:pPr>
        <w:tabs>
          <w:tab w:val="left" w:pos="4875"/>
        </w:tabs>
        <w:ind w:left="4875" w:hanging="420"/>
      </w:pPr>
      <w:rPr>
        <w:rFonts w:ascii="Wingdings" w:hAnsi="Wingdings" w:hint="default"/>
      </w:rPr>
    </w:lvl>
    <w:lvl w:ilvl="8">
      <w:start w:val="1"/>
      <w:numFmt w:val="bullet"/>
      <w:lvlText w:val=""/>
      <w:lvlJc w:val="left"/>
      <w:pPr>
        <w:tabs>
          <w:tab w:val="left" w:pos="5295"/>
        </w:tabs>
        <w:ind w:left="5295" w:hanging="420"/>
      </w:pPr>
      <w:rPr>
        <w:rFonts w:ascii="Wingdings" w:hAnsi="Wingdings" w:hint="default"/>
      </w:rPr>
    </w:lvl>
  </w:abstractNum>
  <w:abstractNum w:abstractNumId="1">
    <w:nsid w:val="59244AFF"/>
    <w:multiLevelType w:val="singleLevel"/>
    <w:tmpl w:val="59244AFF"/>
    <w:lvl w:ilvl="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659"/>
    <w:rsid w:val="007F32A3"/>
    <w:rsid w:val="00D40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578CA-F697-4E61-B08F-F981DC09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659"/>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40659"/>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D4065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2017-08-09T01:29:00Z</dcterms:created>
  <dcterms:modified xsi:type="dcterms:W3CDTF">2017-08-09T01:30:00Z</dcterms:modified>
</cp:coreProperties>
</file>