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BF" w:rsidRPr="00CA696D" w:rsidRDefault="00CA696D" w:rsidP="00CA696D">
      <w:pPr>
        <w:pStyle w:val="a3"/>
        <w:kinsoku w:val="0"/>
        <w:overflowPunct w:val="0"/>
        <w:spacing w:before="153"/>
        <w:ind w:left="0" w:right="222"/>
        <w:jc w:val="center"/>
        <w:rPr>
          <w:rFonts w:ascii="仿宋_GB2312" w:eastAsia="仿宋_GB2312" w:hAnsi="黑体" w:cs="宋体"/>
          <w:b/>
          <w:spacing w:val="-3"/>
          <w:sz w:val="36"/>
          <w:szCs w:val="36"/>
        </w:rPr>
      </w:pPr>
      <w:r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201</w:t>
      </w:r>
      <w:r w:rsidR="001500A9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9</w:t>
      </w:r>
      <w:r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年</w:t>
      </w:r>
      <w:r w:rsidR="001500A9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第三届</w:t>
      </w:r>
      <w:r w:rsidR="00264AD2" w:rsidRPr="00CA696D">
        <w:rPr>
          <w:rFonts w:ascii="仿宋_GB2312" w:eastAsia="仿宋_GB2312" w:hAnsiTheme="minorHAnsi" w:cs="宋体" w:hint="eastAsia"/>
          <w:b/>
          <w:spacing w:val="-3"/>
          <w:sz w:val="36"/>
          <w:szCs w:val="36"/>
        </w:rPr>
        <w:t>四</w:t>
      </w:r>
      <w:r w:rsidR="00264AD2" w:rsidRPr="00CA696D">
        <w:rPr>
          <w:rFonts w:asciiTheme="minorHAnsi" w:eastAsia="仿宋_GB2312" w:hAnsiTheme="minorHAnsi" w:cs="宋体" w:hint="eastAsia"/>
          <w:b/>
          <w:spacing w:val="-3"/>
          <w:sz w:val="36"/>
          <w:szCs w:val="36"/>
        </w:rPr>
        <w:t>川省</w:t>
      </w:r>
      <w:r w:rsidR="007B791B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大学生化学</w:t>
      </w:r>
      <w:r w:rsidR="00264AD2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实验</w:t>
      </w:r>
      <w:r w:rsidR="007B791B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竞赛</w:t>
      </w:r>
      <w:r w:rsidR="005326BF" w:rsidRPr="00CA696D">
        <w:rPr>
          <w:rFonts w:ascii="仿宋_GB2312" w:eastAsia="仿宋_GB2312" w:hAnsi="黑体" w:cs="宋体" w:hint="eastAsia"/>
          <w:b/>
          <w:spacing w:val="-3"/>
          <w:sz w:val="36"/>
          <w:szCs w:val="36"/>
        </w:rPr>
        <w:t>参赛回执</w:t>
      </w:r>
    </w:p>
    <w:tbl>
      <w:tblPr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945"/>
        <w:gridCol w:w="1697"/>
        <w:gridCol w:w="41"/>
        <w:gridCol w:w="2089"/>
        <w:gridCol w:w="267"/>
        <w:gridCol w:w="11"/>
        <w:gridCol w:w="1709"/>
        <w:gridCol w:w="2349"/>
      </w:tblGrid>
      <w:tr w:rsidR="00B8052C" w:rsidTr="00A40D6D">
        <w:trPr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</w:tcBorders>
            <w:vAlign w:val="center"/>
          </w:tcPr>
          <w:p w:rsidR="00B8052C" w:rsidRDefault="00B8052C" w:rsidP="003C5F0B">
            <w:pPr>
              <w:snapToGrid w:val="0"/>
              <w:spacing w:line="520" w:lineRule="exact"/>
              <w:ind w:right="-142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参赛单位</w:t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</w:tcBorders>
          </w:tcPr>
          <w:p w:rsidR="00B8052C" w:rsidRDefault="003572D0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 xml:space="preserve">                </w:t>
            </w:r>
            <w:r w:rsidR="00264AD2">
              <w:rPr>
                <w:rFonts w:ascii="Times New Roman" w:eastAsia="仿宋_GB2312" w:hint="eastAsia"/>
                <w:sz w:val="28"/>
                <w:szCs w:val="28"/>
              </w:rPr>
              <w:t>（</w:t>
            </w:r>
            <w:r w:rsidR="00A61FD8">
              <w:rPr>
                <w:rFonts w:ascii="Times New Roman" w:eastAsia="仿宋_GB2312" w:hint="eastAsia"/>
                <w:sz w:val="28"/>
                <w:szCs w:val="28"/>
              </w:rPr>
              <w:t>参赛单位</w:t>
            </w:r>
            <w:r w:rsidR="00264AD2">
              <w:rPr>
                <w:rFonts w:ascii="Times New Roman" w:eastAsia="仿宋_GB2312" w:hint="eastAsia"/>
                <w:sz w:val="28"/>
                <w:szCs w:val="28"/>
              </w:rPr>
              <w:t>盖章）</w:t>
            </w:r>
          </w:p>
        </w:tc>
      </w:tr>
      <w:tr w:rsidR="00B8052C" w:rsidTr="00A95D76">
        <w:trPr>
          <w:cantSplit/>
          <w:jc w:val="center"/>
        </w:trPr>
        <w:tc>
          <w:tcPr>
            <w:tcW w:w="9888" w:type="dxa"/>
            <w:gridSpan w:val="9"/>
            <w:vAlign w:val="center"/>
          </w:tcPr>
          <w:p w:rsidR="00B8052C" w:rsidRDefault="0081293E" w:rsidP="00264AD2">
            <w:pPr>
              <w:snapToGrid w:val="0"/>
              <w:spacing w:line="520" w:lineRule="exact"/>
              <w:ind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 xml:space="preserve">                </w:t>
            </w:r>
            <w:r w:rsidR="00B8052C">
              <w:rPr>
                <w:rFonts w:ascii="Times New Roman" w:eastAsia="仿宋_GB2312" w:hint="eastAsia"/>
                <w:sz w:val="28"/>
                <w:szCs w:val="28"/>
              </w:rPr>
              <w:t>带队老师信息</w:t>
            </w:r>
            <w:r w:rsidR="00B8052C" w:rsidRPr="00A03521">
              <w:rPr>
                <w:rFonts w:ascii="仿宋" w:eastAsia="仿宋" w:hAnsi="仿宋" w:hint="eastAsia"/>
                <w:color w:val="0000FF"/>
                <w:sz w:val="28"/>
                <w:szCs w:val="28"/>
              </w:rPr>
              <w:t>（</w:t>
            </w:r>
            <w:r w:rsidR="00B8052C"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第一名老师默认为领队</w:t>
            </w:r>
            <w:r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和联系人</w:t>
            </w:r>
            <w:r w:rsidR="00264AD2"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，</w:t>
            </w:r>
            <w:r w:rsidR="00E5214B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一般</w:t>
            </w:r>
            <w:r w:rsidR="00264AD2" w:rsidRPr="00A03521">
              <w:rPr>
                <w:rFonts w:ascii="仿宋" w:eastAsia="仿宋" w:hAnsi="仿宋" w:hint="eastAsia"/>
                <w:b/>
                <w:color w:val="0000FF"/>
                <w:sz w:val="28"/>
                <w:szCs w:val="28"/>
              </w:rPr>
              <w:t>不超过3名</w:t>
            </w:r>
            <w:r w:rsidR="00B8052C" w:rsidRPr="00A03521">
              <w:rPr>
                <w:rFonts w:ascii="仿宋" w:eastAsia="仿宋" w:hAnsi="仿宋" w:hint="eastAsia"/>
                <w:color w:val="0000FF"/>
                <w:sz w:val="28"/>
                <w:szCs w:val="28"/>
              </w:rPr>
              <w:t>）</w:t>
            </w:r>
          </w:p>
        </w:tc>
      </w:tr>
      <w:tr w:rsidR="00B8052C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B8052C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手机</w:t>
            </w:r>
          </w:p>
        </w:tc>
      </w:tr>
      <w:tr w:rsidR="0081293E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81293E" w:rsidRDefault="0081293E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264AD2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264AD2" w:rsidTr="006B0AAF">
        <w:trPr>
          <w:cantSplit/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264AD2" w:rsidRDefault="00264AD2" w:rsidP="00B8052C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81293E" w:rsidTr="00833C3A">
        <w:trPr>
          <w:cantSplit/>
          <w:jc w:val="center"/>
        </w:trPr>
        <w:tc>
          <w:tcPr>
            <w:tcW w:w="9888" w:type="dxa"/>
            <w:gridSpan w:val="9"/>
            <w:vAlign w:val="center"/>
          </w:tcPr>
          <w:p w:rsidR="0081293E" w:rsidRDefault="0081293E" w:rsidP="00CA696D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参赛学生信息</w:t>
            </w:r>
            <w:r w:rsidR="00CA696D" w:rsidRPr="00A03521">
              <w:rPr>
                <w:rFonts w:ascii="Times New Roman" w:eastAsia="仿宋_GB2312" w:hint="eastAsia"/>
                <w:color w:val="0000FF"/>
                <w:sz w:val="28"/>
                <w:szCs w:val="28"/>
              </w:rPr>
              <w:t>（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不超过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3</w:t>
            </w:r>
            <w:r w:rsidR="00CA696D" w:rsidRPr="00A03521">
              <w:rPr>
                <w:rFonts w:ascii="Times New Roman" w:eastAsia="仿宋_GB2312" w:hint="eastAsia"/>
                <w:b/>
                <w:color w:val="0000FF"/>
                <w:sz w:val="28"/>
                <w:szCs w:val="28"/>
              </w:rPr>
              <w:t>组</w:t>
            </w:r>
            <w:r w:rsidR="00CA696D" w:rsidRPr="00A03521">
              <w:rPr>
                <w:rFonts w:ascii="Times New Roman" w:eastAsia="仿宋_GB2312" w:hint="eastAsia"/>
                <w:color w:val="0000FF"/>
                <w:sz w:val="28"/>
                <w:szCs w:val="28"/>
              </w:rPr>
              <w:t>）</w:t>
            </w: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A40D6D" w:rsidRDefault="00A40D6D" w:rsidP="0055639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55639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97" w:type="dxa"/>
            <w:vAlign w:val="center"/>
          </w:tcPr>
          <w:p w:rsidR="00A40D6D" w:rsidRDefault="00A40D6D" w:rsidP="00BF4315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7" w:type="dxa"/>
            <w:gridSpan w:val="3"/>
            <w:vAlign w:val="center"/>
          </w:tcPr>
          <w:p w:rsidR="00A40D6D" w:rsidRDefault="00A40D6D" w:rsidP="00A40D6D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1720" w:type="dxa"/>
            <w:gridSpan w:val="2"/>
            <w:vAlign w:val="center"/>
          </w:tcPr>
          <w:p w:rsidR="00A40D6D" w:rsidRPr="007B791B" w:rsidRDefault="00A40D6D" w:rsidP="00264AD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49" w:type="dxa"/>
            <w:vAlign w:val="center"/>
          </w:tcPr>
          <w:p w:rsidR="00A40D6D" w:rsidRPr="00A12D57" w:rsidRDefault="00A40D6D" w:rsidP="00BF4315">
            <w:pPr>
              <w:snapToGrid w:val="0"/>
              <w:spacing w:line="520" w:lineRule="exact"/>
              <w:ind w:left="-147" w:right="-14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联系电话</w:t>
            </w: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A40D6D" w:rsidRPr="00C66C12" w:rsidRDefault="00A40D6D" w:rsidP="00C66C1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color w:val="0000FF"/>
                <w:sz w:val="21"/>
                <w:szCs w:val="21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cantSplit/>
          <w:jc w:val="center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A40D6D" w:rsidRDefault="00A40D6D" w:rsidP="003C5F0B">
            <w:pPr>
              <w:widowControl/>
              <w:snapToGrid w:val="0"/>
              <w:spacing w:line="520" w:lineRule="exact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A40D6D" w:rsidRDefault="00A40D6D" w:rsidP="00A40D6D">
            <w:pPr>
              <w:widowControl/>
              <w:snapToGrid w:val="0"/>
              <w:spacing w:line="520" w:lineRule="exac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A40D6D" w:rsidRDefault="00A40D6D" w:rsidP="003C5F0B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:rsidR="00A40D6D" w:rsidTr="001A333D">
        <w:trPr>
          <w:trHeight w:val="300"/>
          <w:jc w:val="center"/>
        </w:trPr>
        <w:tc>
          <w:tcPr>
            <w:tcW w:w="1725" w:type="dxa"/>
            <w:gridSpan w:val="2"/>
            <w:vAlign w:val="center"/>
          </w:tcPr>
          <w:p w:rsidR="00A40D6D" w:rsidRPr="001A333D" w:rsidRDefault="00A40D6D" w:rsidP="001A333D">
            <w:pPr>
              <w:snapToGrid w:val="0"/>
              <w:spacing w:line="520" w:lineRule="exact"/>
              <w:ind w:left="-147" w:right="-142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12D5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住宿预定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rPr>
                <w:rFonts w:ascii="Times New Roman" w:eastAsia="仿宋_GB2312" w:cs="宋体"/>
                <w:sz w:val="28"/>
                <w:szCs w:val="28"/>
              </w:rPr>
            </w:pPr>
            <w:r w:rsidRPr="007B791B">
              <w:rPr>
                <w:rFonts w:ascii="Times New Roman" w:eastAsia="仿宋_GB2312" w:cs="宋体" w:hint="eastAsia"/>
                <w:sz w:val="28"/>
                <w:szCs w:val="28"/>
              </w:rPr>
              <w:t>标间</w:t>
            </w:r>
            <w:r>
              <w:rPr>
                <w:rFonts w:ascii="Times New Roman" w:eastAsia="仿宋_GB2312" w:cs="宋体" w:hint="eastAsia"/>
                <w:sz w:val="28"/>
                <w:szCs w:val="28"/>
              </w:rPr>
              <w:t>数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rPr>
                <w:rFonts w:ascii="Times New Roman" w:eastAsia="仿宋_GB2312" w:cs="宋体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D6D" w:rsidRPr="007B791B" w:rsidRDefault="00A40D6D" w:rsidP="00A40D6D">
            <w:pPr>
              <w:pStyle w:val="a3"/>
              <w:kinsoku w:val="0"/>
              <w:overflowPunct w:val="0"/>
              <w:spacing w:before="153"/>
              <w:ind w:left="0" w:right="222"/>
              <w:jc w:val="center"/>
              <w:rPr>
                <w:rFonts w:ascii="Times New Roman" w:eastAsia="仿宋_GB2312" w:cs="宋体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sz w:val="28"/>
                <w:szCs w:val="28"/>
              </w:rPr>
              <w:t>单间</w:t>
            </w:r>
            <w:r w:rsidR="001A333D">
              <w:rPr>
                <w:rFonts w:ascii="Times New Roman" w:eastAsia="仿宋_GB2312" w:cs="宋体" w:hint="eastAsia"/>
                <w:sz w:val="28"/>
                <w:szCs w:val="28"/>
              </w:rPr>
              <w:t>数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vAlign w:val="center"/>
          </w:tcPr>
          <w:p w:rsidR="00A40D6D" w:rsidRPr="007B791B" w:rsidRDefault="00A03521" w:rsidP="00A40D6D">
            <w:pPr>
              <w:pStyle w:val="a3"/>
              <w:kinsoku w:val="0"/>
              <w:overflowPunct w:val="0"/>
              <w:spacing w:before="153"/>
              <w:ind w:left="0" w:right="222"/>
              <w:jc w:val="center"/>
              <w:rPr>
                <w:rFonts w:ascii="Times New Roman" w:eastAsia="仿宋_GB2312" w:cs="宋体"/>
                <w:sz w:val="28"/>
                <w:szCs w:val="28"/>
              </w:rPr>
            </w:pPr>
            <w:r>
              <w:rPr>
                <w:rFonts w:ascii="Times New Roman" w:eastAsia="仿宋_GB2312" w:cs="宋体" w:hint="eastAsia"/>
                <w:sz w:val="28"/>
                <w:szCs w:val="28"/>
              </w:rPr>
              <w:t xml:space="preserve"> </w:t>
            </w:r>
          </w:p>
        </w:tc>
      </w:tr>
      <w:tr w:rsidR="00B8052C" w:rsidTr="00A40D6D">
        <w:trPr>
          <w:trHeight w:val="408"/>
          <w:jc w:val="center"/>
        </w:trPr>
        <w:tc>
          <w:tcPr>
            <w:tcW w:w="1725" w:type="dxa"/>
            <w:gridSpan w:val="2"/>
            <w:tcBorders>
              <w:bottom w:val="single" w:sz="12" w:space="0" w:color="auto"/>
            </w:tcBorders>
            <w:vAlign w:val="center"/>
          </w:tcPr>
          <w:p w:rsidR="00B8052C" w:rsidRPr="00BF4315" w:rsidRDefault="00B8052C" w:rsidP="00264AD2">
            <w:pPr>
              <w:snapToGrid w:val="0"/>
              <w:spacing w:line="520" w:lineRule="exact"/>
              <w:ind w:left="-147" w:right="-142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BF4315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63" w:type="dxa"/>
            <w:gridSpan w:val="7"/>
            <w:tcBorders>
              <w:bottom w:val="single" w:sz="12" w:space="0" w:color="auto"/>
            </w:tcBorders>
          </w:tcPr>
          <w:p w:rsidR="00B8052C" w:rsidRPr="00A03521" w:rsidRDefault="007B791B" w:rsidP="001500A9">
            <w:pPr>
              <w:snapToGrid w:val="0"/>
              <w:spacing w:line="520" w:lineRule="exact"/>
              <w:ind w:leftChars="-61" w:left="-146" w:right="-142" w:firstLineChars="50" w:firstLine="120"/>
              <w:rPr>
                <w:rFonts w:ascii="仿宋" w:eastAsia="仿宋" w:hAnsi="仿宋"/>
                <w:b/>
                <w:color w:val="0000FF"/>
              </w:rPr>
            </w:pPr>
            <w:r w:rsidRPr="00A03521">
              <w:rPr>
                <w:rFonts w:ascii="仿宋" w:eastAsia="仿宋" w:hAnsi="仿宋" w:hint="eastAsia"/>
                <w:b/>
                <w:color w:val="0000FF"/>
              </w:rPr>
              <w:t>除非特别说明，住宿预订时间为</w:t>
            </w:r>
            <w:r w:rsidR="00EB50BB">
              <w:rPr>
                <w:rFonts w:ascii="仿宋" w:eastAsia="仿宋" w:hAnsi="仿宋"/>
                <w:b/>
                <w:color w:val="0000FF"/>
              </w:rPr>
              <w:t>10</w:t>
            </w:r>
            <w:r w:rsidRPr="00A03521">
              <w:rPr>
                <w:rFonts w:ascii="仿宋" w:eastAsia="仿宋" w:hAnsi="仿宋" w:hint="eastAsia"/>
                <w:b/>
                <w:color w:val="0000FF"/>
              </w:rPr>
              <w:t>月</w:t>
            </w:r>
            <w:r w:rsidR="001500A9">
              <w:rPr>
                <w:rFonts w:ascii="仿宋" w:eastAsia="仿宋" w:hAnsi="仿宋" w:hint="eastAsia"/>
                <w:b/>
                <w:color w:val="0000FF"/>
              </w:rPr>
              <w:t>25</w:t>
            </w:r>
            <w:r w:rsidR="00264AD2" w:rsidRPr="00A03521">
              <w:rPr>
                <w:rFonts w:ascii="仿宋" w:eastAsia="仿宋" w:hAnsi="仿宋" w:hint="eastAsia"/>
                <w:b/>
                <w:color w:val="0000FF"/>
              </w:rPr>
              <w:t>、</w:t>
            </w:r>
            <w:r w:rsidR="00EB50BB">
              <w:rPr>
                <w:rFonts w:ascii="仿宋" w:eastAsia="仿宋" w:hAnsi="仿宋"/>
                <w:b/>
                <w:color w:val="0000FF"/>
              </w:rPr>
              <w:t>2</w:t>
            </w:r>
            <w:r w:rsidR="001500A9">
              <w:rPr>
                <w:rFonts w:ascii="仿宋" w:eastAsia="仿宋" w:hAnsi="仿宋" w:hint="eastAsia"/>
                <w:b/>
                <w:color w:val="0000FF"/>
              </w:rPr>
              <w:t>6</w:t>
            </w:r>
            <w:r w:rsidRPr="00A03521">
              <w:rPr>
                <w:rFonts w:ascii="仿宋" w:eastAsia="仿宋" w:hAnsi="仿宋" w:hint="eastAsia"/>
                <w:b/>
                <w:color w:val="0000FF"/>
              </w:rPr>
              <w:t>日</w:t>
            </w:r>
            <w:r w:rsidR="00CA696D" w:rsidRPr="00A03521">
              <w:rPr>
                <w:rFonts w:ascii="仿宋" w:eastAsia="仿宋" w:hAnsi="仿宋" w:hint="eastAsia"/>
                <w:b/>
                <w:color w:val="0000FF"/>
              </w:rPr>
              <w:t>；住宿统一安排</w:t>
            </w:r>
            <w:r w:rsidR="00CA696D" w:rsidRPr="00A03521">
              <w:rPr>
                <w:rFonts w:ascii="仿宋" w:eastAsia="仿宋" w:hAnsi="仿宋"/>
                <w:b/>
                <w:color w:val="0000FF"/>
              </w:rPr>
              <w:t xml:space="preserve">, </w:t>
            </w:r>
            <w:r w:rsidR="00CA696D" w:rsidRPr="00A03521">
              <w:rPr>
                <w:rFonts w:ascii="仿宋" w:eastAsia="仿宋" w:hAnsi="仿宋" w:hint="eastAsia"/>
                <w:b/>
                <w:color w:val="0000FF"/>
              </w:rPr>
              <w:t>费用自理。</w:t>
            </w:r>
          </w:p>
        </w:tc>
      </w:tr>
    </w:tbl>
    <w:p w:rsidR="005326BF" w:rsidRPr="001500A9" w:rsidRDefault="006B0AAF" w:rsidP="00CA696D">
      <w:pPr>
        <w:pStyle w:val="a3"/>
        <w:kinsoku w:val="0"/>
        <w:overflowPunct w:val="0"/>
        <w:spacing w:before="153"/>
        <w:ind w:left="0" w:right="222"/>
        <w:rPr>
          <w:rFonts w:cs="宋体"/>
          <w:b/>
          <w:color w:val="FF0000"/>
          <w:spacing w:val="-3"/>
        </w:rPr>
      </w:pPr>
      <w:r w:rsidRPr="001500A9">
        <w:rPr>
          <w:rFonts w:asciiTheme="minorHAnsi" w:eastAsia="仿宋_GB2312" w:hAnsiTheme="minorHAnsi" w:hint="eastAsia"/>
          <w:b/>
          <w:color w:val="FF0000"/>
        </w:rPr>
        <w:t>请</w:t>
      </w:r>
      <w:r w:rsidRPr="001500A9">
        <w:rPr>
          <w:rFonts w:ascii="仿宋_GB2312" w:eastAsia="仿宋_GB2312" w:hint="eastAsia"/>
          <w:b/>
          <w:color w:val="FF0000"/>
        </w:rPr>
        <w:t>9月</w:t>
      </w:r>
      <w:r w:rsidR="001500A9" w:rsidRPr="001500A9">
        <w:rPr>
          <w:rFonts w:ascii="仿宋_GB2312" w:eastAsia="仿宋_GB2312" w:hint="eastAsia"/>
          <w:b/>
          <w:color w:val="FF0000"/>
        </w:rPr>
        <w:t>26</w:t>
      </w:r>
      <w:r w:rsidRPr="001500A9">
        <w:rPr>
          <w:rFonts w:ascii="仿宋_GB2312" w:eastAsia="仿宋_GB2312" w:hint="eastAsia"/>
          <w:b/>
          <w:color w:val="FF0000"/>
        </w:rPr>
        <w:t>日前</w:t>
      </w:r>
      <w:r w:rsidRPr="001500A9">
        <w:rPr>
          <w:rFonts w:asciiTheme="minorHAnsi" w:eastAsia="仿宋_GB2312" w:hAnsiTheme="minorHAnsi" w:hint="eastAsia"/>
          <w:b/>
          <w:color w:val="FF0000"/>
        </w:rPr>
        <w:t>将该表</w:t>
      </w:r>
      <w:r w:rsidRPr="001500A9">
        <w:rPr>
          <w:rFonts w:asciiTheme="minorHAnsi" w:eastAsia="仿宋_GB2312" w:hAnsiTheme="minorHAnsi" w:hint="eastAsia"/>
          <w:b/>
          <w:color w:val="FF0000"/>
        </w:rPr>
        <w:t>WORD</w:t>
      </w:r>
      <w:r w:rsidRPr="001500A9">
        <w:rPr>
          <w:rFonts w:asciiTheme="minorHAnsi" w:eastAsia="仿宋_GB2312" w:hAnsiTheme="minorHAnsi" w:hint="eastAsia"/>
          <w:b/>
          <w:color w:val="FF0000"/>
        </w:rPr>
        <w:t>版和带鲜章的</w:t>
      </w:r>
      <w:r w:rsidRPr="001500A9">
        <w:rPr>
          <w:rFonts w:asciiTheme="minorHAnsi" w:eastAsia="仿宋_GB2312" w:hAnsiTheme="minorHAnsi" w:hint="eastAsia"/>
          <w:b/>
          <w:color w:val="FF0000"/>
        </w:rPr>
        <w:t>PDF</w:t>
      </w:r>
      <w:r w:rsidRPr="001500A9">
        <w:rPr>
          <w:rFonts w:asciiTheme="minorHAnsi" w:eastAsia="仿宋_GB2312" w:hAnsiTheme="minorHAnsi" w:hint="eastAsia"/>
          <w:b/>
          <w:color w:val="FF0000"/>
        </w:rPr>
        <w:t>扫描版</w:t>
      </w:r>
      <w:r w:rsidRPr="001500A9">
        <w:rPr>
          <w:rFonts w:ascii="仿宋_GB2312" w:eastAsia="仿宋_GB2312" w:hint="eastAsia"/>
          <w:b/>
          <w:color w:val="FF0000"/>
        </w:rPr>
        <w:t>发送至</w:t>
      </w:r>
      <w:r w:rsidR="001500A9" w:rsidRPr="001500A9">
        <w:rPr>
          <w:rFonts w:asciiTheme="minorHAnsi" w:eastAsia="仿宋_GB2312" w:hAnsiTheme="minorHAnsi" w:hint="eastAsia"/>
          <w:b/>
          <w:color w:val="FF0000"/>
        </w:rPr>
        <w:t>27200757</w:t>
      </w:r>
      <w:r w:rsidR="001500A9" w:rsidRPr="001500A9">
        <w:rPr>
          <w:rFonts w:asciiTheme="minorHAnsi" w:eastAsia="仿宋_GB2312" w:hAnsiTheme="minorHAnsi"/>
          <w:b/>
          <w:color w:val="FF0000"/>
        </w:rPr>
        <w:t>@qq.com</w:t>
      </w:r>
      <w:r w:rsidRPr="001500A9">
        <w:rPr>
          <w:rFonts w:asciiTheme="minorHAnsi" w:eastAsia="仿宋_GB2312" w:hAnsiTheme="minorHAnsi" w:hint="eastAsia"/>
          <w:b/>
          <w:color w:val="FF0000"/>
        </w:rPr>
        <w:t>。</w:t>
      </w:r>
    </w:p>
    <w:sectPr w:rsidR="005326BF" w:rsidRPr="001500A9" w:rsidSect="00CA696D">
      <w:footerReference w:type="default" r:id="rId8"/>
      <w:pgSz w:w="11910" w:h="16840"/>
      <w:pgMar w:top="851" w:right="1440" w:bottom="737" w:left="1440" w:header="0" w:footer="1202" w:gutter="0"/>
      <w:cols w:space="720" w:equalWidth="0">
        <w:col w:w="899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B8" w:rsidRDefault="007735B8">
      <w:r>
        <w:separator/>
      </w:r>
    </w:p>
  </w:endnote>
  <w:endnote w:type="continuationSeparator" w:id="0">
    <w:p w:rsidR="007735B8" w:rsidRDefault="0077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8A" w:rsidRPr="0040421E" w:rsidRDefault="00226FE9">
    <w:pPr>
      <w:pStyle w:val="a3"/>
      <w:kinsoku w:val="0"/>
      <w:overflowPunct w:val="0"/>
      <w:spacing w:before="0" w:line="14" w:lineRule="auto"/>
      <w:ind w:left="0"/>
      <w:rPr>
        <w:rFonts w:ascii="Times New Roman"/>
        <w:sz w:val="20"/>
        <w:szCs w:val="20"/>
      </w:rPr>
    </w:pPr>
    <w:r w:rsidRPr="00226F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pt;margin-top:770.85pt;width:8.5pt;height:12pt;z-index:-251658752;mso-position-horizontal-relative:page;mso-position-vertical-relative:page" o:allowincell="f" filled="f" stroked="f">
          <v:textbox style="mso-next-textbox:#_x0000_s2049" inset="0,0,0,0">
            <w:txbxContent>
              <w:p w:rsidR="00216D8A" w:rsidRPr="0040421E" w:rsidRDefault="00226FE9">
                <w:pPr>
                  <w:pStyle w:val="a3"/>
                  <w:kinsoku w:val="0"/>
                  <w:overflowPunct w:val="0"/>
                  <w:spacing w:before="12"/>
                  <w:ind w:left="40"/>
                  <w:rPr>
                    <w:rFonts w:ascii="Times New Roman"/>
                    <w:sz w:val="18"/>
                    <w:szCs w:val="18"/>
                  </w:rPr>
                </w:pP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begin"/>
                </w:r>
                <w:r w:rsidR="00216D8A" w:rsidRPr="0040421E">
                  <w:rPr>
                    <w:rFonts w:ascii="Times New Roman"/>
                    <w:sz w:val="18"/>
                    <w:szCs w:val="18"/>
                  </w:rPr>
                  <w:instrText xml:space="preserve"> PAGE </w:instrText>
                </w: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separate"/>
                </w:r>
                <w:r w:rsidR="00E5214B">
                  <w:rPr>
                    <w:rFonts w:ascii="Times New Roman"/>
                    <w:noProof/>
                    <w:sz w:val="18"/>
                    <w:szCs w:val="18"/>
                  </w:rPr>
                  <w:t>1</w:t>
                </w:r>
                <w:r w:rsidRPr="0040421E">
                  <w:rPr>
                    <w:rFonts w:ascii="Times New Roman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B8" w:rsidRDefault="007735B8">
      <w:r>
        <w:separator/>
      </w:r>
    </w:p>
  </w:footnote>
  <w:footnote w:type="continuationSeparator" w:id="0">
    <w:p w:rsidR="007735B8" w:rsidRDefault="0077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EBB"/>
    <w:multiLevelType w:val="hybridMultilevel"/>
    <w:tmpl w:val="937476DE"/>
    <w:lvl w:ilvl="0" w:tplc="EEDAE598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C77110C"/>
    <w:multiLevelType w:val="hybridMultilevel"/>
    <w:tmpl w:val="7C204B70"/>
    <w:lvl w:ilvl="0" w:tplc="2F3442A0">
      <w:start w:val="1"/>
      <w:numFmt w:val="japaneseCounting"/>
      <w:lvlText w:val="%1、"/>
      <w:lvlJc w:val="left"/>
      <w:pPr>
        <w:ind w:left="679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6245B1"/>
    <w:rsid w:val="00003FC4"/>
    <w:rsid w:val="00005F6E"/>
    <w:rsid w:val="00007B2B"/>
    <w:rsid w:val="000266A5"/>
    <w:rsid w:val="00031777"/>
    <w:rsid w:val="00042668"/>
    <w:rsid w:val="00052F1B"/>
    <w:rsid w:val="000A3FB4"/>
    <w:rsid w:val="000B6EA2"/>
    <w:rsid w:val="000C1D7E"/>
    <w:rsid w:val="000C7859"/>
    <w:rsid w:val="000D0FF5"/>
    <w:rsid w:val="000E39EF"/>
    <w:rsid w:val="000F0D51"/>
    <w:rsid w:val="001500A9"/>
    <w:rsid w:val="00151BE1"/>
    <w:rsid w:val="00161AD4"/>
    <w:rsid w:val="001623C9"/>
    <w:rsid w:val="00173D51"/>
    <w:rsid w:val="00190EFD"/>
    <w:rsid w:val="001A333D"/>
    <w:rsid w:val="001B2F07"/>
    <w:rsid w:val="001C2BBB"/>
    <w:rsid w:val="00202DF5"/>
    <w:rsid w:val="00216D8A"/>
    <w:rsid w:val="00226FE9"/>
    <w:rsid w:val="00234082"/>
    <w:rsid w:val="00264AD2"/>
    <w:rsid w:val="002734E7"/>
    <w:rsid w:val="002B3AD5"/>
    <w:rsid w:val="002D75AA"/>
    <w:rsid w:val="002E5B69"/>
    <w:rsid w:val="002E60D6"/>
    <w:rsid w:val="003265D2"/>
    <w:rsid w:val="0035132D"/>
    <w:rsid w:val="00354978"/>
    <w:rsid w:val="003572D0"/>
    <w:rsid w:val="00395FAF"/>
    <w:rsid w:val="003A33CC"/>
    <w:rsid w:val="003B77B7"/>
    <w:rsid w:val="003C4EC8"/>
    <w:rsid w:val="003C7521"/>
    <w:rsid w:val="003E14C3"/>
    <w:rsid w:val="004023F2"/>
    <w:rsid w:val="0040421E"/>
    <w:rsid w:val="00421AE0"/>
    <w:rsid w:val="004371E4"/>
    <w:rsid w:val="00441A1B"/>
    <w:rsid w:val="00441FF9"/>
    <w:rsid w:val="00454784"/>
    <w:rsid w:val="00471135"/>
    <w:rsid w:val="004756CA"/>
    <w:rsid w:val="00486B25"/>
    <w:rsid w:val="004A0650"/>
    <w:rsid w:val="004B079F"/>
    <w:rsid w:val="004B3E71"/>
    <w:rsid w:val="004C14EA"/>
    <w:rsid w:val="004C1CB2"/>
    <w:rsid w:val="004F0CD7"/>
    <w:rsid w:val="005129BC"/>
    <w:rsid w:val="005241DA"/>
    <w:rsid w:val="005326BF"/>
    <w:rsid w:val="00533489"/>
    <w:rsid w:val="00535944"/>
    <w:rsid w:val="00547282"/>
    <w:rsid w:val="0055639B"/>
    <w:rsid w:val="00557E00"/>
    <w:rsid w:val="00563A2A"/>
    <w:rsid w:val="00565351"/>
    <w:rsid w:val="005B169C"/>
    <w:rsid w:val="005B45D1"/>
    <w:rsid w:val="005C45AC"/>
    <w:rsid w:val="005E6665"/>
    <w:rsid w:val="005F3EB2"/>
    <w:rsid w:val="006245B1"/>
    <w:rsid w:val="0064270D"/>
    <w:rsid w:val="006524ED"/>
    <w:rsid w:val="006A35AA"/>
    <w:rsid w:val="006B0AAF"/>
    <w:rsid w:val="006C1D1F"/>
    <w:rsid w:val="006D13EA"/>
    <w:rsid w:val="006D2055"/>
    <w:rsid w:val="006D42DF"/>
    <w:rsid w:val="006D45E4"/>
    <w:rsid w:val="006F1179"/>
    <w:rsid w:val="006F4B6F"/>
    <w:rsid w:val="00703467"/>
    <w:rsid w:val="00710240"/>
    <w:rsid w:val="00736B24"/>
    <w:rsid w:val="0074582A"/>
    <w:rsid w:val="00747714"/>
    <w:rsid w:val="00771A2F"/>
    <w:rsid w:val="007735B8"/>
    <w:rsid w:val="00794267"/>
    <w:rsid w:val="007A196C"/>
    <w:rsid w:val="007A31A9"/>
    <w:rsid w:val="007B791B"/>
    <w:rsid w:val="007C4A00"/>
    <w:rsid w:val="007E69E9"/>
    <w:rsid w:val="007F0BEC"/>
    <w:rsid w:val="008113C5"/>
    <w:rsid w:val="0081293E"/>
    <w:rsid w:val="00826D54"/>
    <w:rsid w:val="008272E0"/>
    <w:rsid w:val="00860A91"/>
    <w:rsid w:val="008668A6"/>
    <w:rsid w:val="008811AB"/>
    <w:rsid w:val="008B12E0"/>
    <w:rsid w:val="008F2BC9"/>
    <w:rsid w:val="008F6F3E"/>
    <w:rsid w:val="00904C72"/>
    <w:rsid w:val="00925DB7"/>
    <w:rsid w:val="009278B9"/>
    <w:rsid w:val="00933421"/>
    <w:rsid w:val="009358CA"/>
    <w:rsid w:val="00936225"/>
    <w:rsid w:val="009450BE"/>
    <w:rsid w:val="00946A0D"/>
    <w:rsid w:val="009636D3"/>
    <w:rsid w:val="00971864"/>
    <w:rsid w:val="00973CB0"/>
    <w:rsid w:val="009745B1"/>
    <w:rsid w:val="0098704B"/>
    <w:rsid w:val="009A2F68"/>
    <w:rsid w:val="009C03D5"/>
    <w:rsid w:val="009C200B"/>
    <w:rsid w:val="009D4BE6"/>
    <w:rsid w:val="009E72A8"/>
    <w:rsid w:val="00A02D25"/>
    <w:rsid w:val="00A03521"/>
    <w:rsid w:val="00A12236"/>
    <w:rsid w:val="00A12D57"/>
    <w:rsid w:val="00A15A9D"/>
    <w:rsid w:val="00A40D6D"/>
    <w:rsid w:val="00A53A2B"/>
    <w:rsid w:val="00A601AD"/>
    <w:rsid w:val="00A61FD8"/>
    <w:rsid w:val="00A900E4"/>
    <w:rsid w:val="00AA3388"/>
    <w:rsid w:val="00AB2C51"/>
    <w:rsid w:val="00AD7807"/>
    <w:rsid w:val="00AE1558"/>
    <w:rsid w:val="00B11B15"/>
    <w:rsid w:val="00B316DB"/>
    <w:rsid w:val="00B8052C"/>
    <w:rsid w:val="00BA4CD8"/>
    <w:rsid w:val="00BB3BF0"/>
    <w:rsid w:val="00BC6322"/>
    <w:rsid w:val="00BE6378"/>
    <w:rsid w:val="00BF4315"/>
    <w:rsid w:val="00C039E4"/>
    <w:rsid w:val="00C238F6"/>
    <w:rsid w:val="00C3545E"/>
    <w:rsid w:val="00C36E32"/>
    <w:rsid w:val="00C63A93"/>
    <w:rsid w:val="00C66C12"/>
    <w:rsid w:val="00C9278E"/>
    <w:rsid w:val="00CA696D"/>
    <w:rsid w:val="00CA6FB7"/>
    <w:rsid w:val="00CB247B"/>
    <w:rsid w:val="00CC2BE9"/>
    <w:rsid w:val="00CC309F"/>
    <w:rsid w:val="00CC79C3"/>
    <w:rsid w:val="00CD104F"/>
    <w:rsid w:val="00CD257A"/>
    <w:rsid w:val="00CD430A"/>
    <w:rsid w:val="00CE21A3"/>
    <w:rsid w:val="00CE5414"/>
    <w:rsid w:val="00CE5FEF"/>
    <w:rsid w:val="00D00385"/>
    <w:rsid w:val="00D02B26"/>
    <w:rsid w:val="00D26A46"/>
    <w:rsid w:val="00D30566"/>
    <w:rsid w:val="00D3518A"/>
    <w:rsid w:val="00D4609E"/>
    <w:rsid w:val="00D512C3"/>
    <w:rsid w:val="00D52456"/>
    <w:rsid w:val="00D70B4A"/>
    <w:rsid w:val="00D811AF"/>
    <w:rsid w:val="00DA4DE9"/>
    <w:rsid w:val="00DC4F0B"/>
    <w:rsid w:val="00DC7E74"/>
    <w:rsid w:val="00DD47C4"/>
    <w:rsid w:val="00DE5F91"/>
    <w:rsid w:val="00DF7758"/>
    <w:rsid w:val="00E26631"/>
    <w:rsid w:val="00E34656"/>
    <w:rsid w:val="00E40075"/>
    <w:rsid w:val="00E402F1"/>
    <w:rsid w:val="00E5214B"/>
    <w:rsid w:val="00E52FD5"/>
    <w:rsid w:val="00E71A6A"/>
    <w:rsid w:val="00E71B12"/>
    <w:rsid w:val="00E773C4"/>
    <w:rsid w:val="00E83EA9"/>
    <w:rsid w:val="00E875E5"/>
    <w:rsid w:val="00EA7E5F"/>
    <w:rsid w:val="00EB50BB"/>
    <w:rsid w:val="00EC42F8"/>
    <w:rsid w:val="00EC773E"/>
    <w:rsid w:val="00F012BA"/>
    <w:rsid w:val="00F023FB"/>
    <w:rsid w:val="00F33489"/>
    <w:rsid w:val="00F50186"/>
    <w:rsid w:val="00F51455"/>
    <w:rsid w:val="00F5326B"/>
    <w:rsid w:val="00F73AC2"/>
    <w:rsid w:val="00F761D8"/>
    <w:rsid w:val="00F80B01"/>
    <w:rsid w:val="00F86587"/>
    <w:rsid w:val="00FA271E"/>
    <w:rsid w:val="00FA5638"/>
    <w:rsid w:val="00FB07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F2BC9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F2BC9"/>
    <w:pPr>
      <w:ind w:left="109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F2BC9"/>
    <w:pPr>
      <w:spacing w:before="77"/>
      <w:ind w:left="109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sid w:val="008F2BC9"/>
    <w:rPr>
      <w:rFonts w:ascii="宋体" w:eastAsia="宋体" w:hAnsi="Times New Roman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sid w:val="008F2BC9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99"/>
    <w:qFormat/>
    <w:rsid w:val="008F2BC9"/>
    <w:pPr>
      <w:spacing w:before="154"/>
      <w:ind w:left="589"/>
    </w:pPr>
    <w:rPr>
      <w:rFonts w:cs="Times New Roman"/>
    </w:rPr>
  </w:style>
  <w:style w:type="character" w:customStyle="1" w:styleId="Char">
    <w:name w:val="正文文本 Char"/>
    <w:link w:val="a3"/>
    <w:uiPriority w:val="99"/>
    <w:semiHidden/>
    <w:locked/>
    <w:rsid w:val="008F2BC9"/>
    <w:rPr>
      <w:rFonts w:ascii="宋体" w:eastAsia="宋体" w:hAnsi="Times New Roman" w:cs="宋体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8F2BC9"/>
    <w:rPr>
      <w:rFonts w:asci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2BC9"/>
    <w:pPr>
      <w:spacing w:before="33"/>
      <w:ind w:left="57"/>
    </w:pPr>
  </w:style>
  <w:style w:type="paragraph" w:styleId="a5">
    <w:name w:val="header"/>
    <w:basedOn w:val="a"/>
    <w:link w:val="Char0"/>
    <w:uiPriority w:val="99"/>
    <w:rsid w:val="00F8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0">
    <w:name w:val="页眉 Char"/>
    <w:link w:val="a5"/>
    <w:uiPriority w:val="99"/>
    <w:locked/>
    <w:rsid w:val="00F80B01"/>
    <w:rPr>
      <w:rFonts w:ascii="宋体" w:eastAsia="宋体" w:hAnsi="Times New Roman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rsid w:val="00F80B01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locked/>
    <w:rsid w:val="00F80B01"/>
    <w:rPr>
      <w:rFonts w:ascii="宋体" w:eastAsia="宋体" w:hAnsi="Times New Roman" w:cs="宋体"/>
      <w:kern w:val="0"/>
      <w:sz w:val="18"/>
      <w:szCs w:val="18"/>
    </w:rPr>
  </w:style>
  <w:style w:type="character" w:styleId="a7">
    <w:name w:val="Hyperlink"/>
    <w:uiPriority w:val="99"/>
    <w:rsid w:val="00CA6FB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rsid w:val="00DF77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DF7758"/>
    <w:rPr>
      <w:rFonts w:ascii="宋体" w:hAnsi="Times New Roman" w:cs="宋体"/>
      <w:sz w:val="18"/>
      <w:szCs w:val="18"/>
    </w:rPr>
  </w:style>
  <w:style w:type="table" w:styleId="a9">
    <w:name w:val="Table Grid"/>
    <w:basedOn w:val="a1"/>
    <w:uiPriority w:val="59"/>
    <w:rsid w:val="00532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2E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Date"/>
    <w:basedOn w:val="a"/>
    <w:next w:val="a"/>
    <w:link w:val="Char3"/>
    <w:uiPriority w:val="99"/>
    <w:semiHidden/>
    <w:unhideWhenUsed/>
    <w:rsid w:val="00C66C1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66C12"/>
    <w:rPr>
      <w:rFonts w:ascii="宋体" w:hAnsi="Times New Roman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7239-8068-4AD7-8628-F06F093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</Words>
  <Characters>347</Characters>
  <Application>Microsoft Office Word</Application>
  <DocSecurity>0</DocSecurity>
  <Lines>2</Lines>
  <Paragraphs>1</Paragraphs>
  <ScaleCrop>false</ScaleCrop>
  <Company>四川省教育厅高教处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2： </dc:title>
  <dc:creator>dengkui</dc:creator>
  <cp:lastModifiedBy>Administrator</cp:lastModifiedBy>
  <cp:revision>38</cp:revision>
  <cp:lastPrinted>2017-11-22T07:14:00Z</cp:lastPrinted>
  <dcterms:created xsi:type="dcterms:W3CDTF">2017-11-12T06:40:00Z</dcterms:created>
  <dcterms:modified xsi:type="dcterms:W3CDTF">2019-06-24T13:57:00Z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